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6359850</wp:posOffset>
            </wp:positionH>
            <wp:positionV relativeFrom="page">
              <wp:posOffset>914400</wp:posOffset>
            </wp:positionV>
            <wp:extent cx="285750" cy="424764"/>
            <wp:effectExtent b="0" l="0" r="0" t="0"/>
            <wp:wrapSquare wrapText="bothSides" distB="0" distT="0" distL="114300" distR="114300"/>
            <wp:docPr descr="D:\Documentos Ceci\Pictures\Logo Parroquia VALLE.jpg" id="5" name="image12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1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247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6" name="image13.png"/>
            <a:graphic>
              <a:graphicData uri="http://schemas.openxmlformats.org/drawingml/2006/picture">
                <pic:pic>
                  <pic:nvPicPr>
                    <pic:cNvPr descr="؈ؐ "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4"/>
          <w:szCs w:val="24"/>
          <w:shd w:fill="b6d7a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  <w:shd w:fill="a2c4c9" w:val="clear"/>
        </w:rPr>
      </w:pPr>
      <w:r w:rsidDel="00000000" w:rsidR="00000000" w:rsidRPr="00000000">
        <w:rPr>
          <w:sz w:val="24"/>
          <w:szCs w:val="24"/>
          <w:shd w:fill="ea9999" w:val="clear"/>
          <w:rtl w:val="0"/>
        </w:rPr>
        <w:t xml:space="preserve">October 26</w:t>
      </w:r>
      <w:r w:rsidDel="00000000" w:rsidR="00000000" w:rsidRPr="00000000">
        <w:rPr>
          <w:sz w:val="24"/>
          <w:szCs w:val="24"/>
          <w:shd w:fill="ea9999" w:val="clear"/>
          <w:vertAlign w:val="superscript"/>
          <w:rtl w:val="0"/>
        </w:rPr>
        <w:t xml:space="preserve">th  </w:t>
      </w:r>
      <w:r w:rsidDel="00000000" w:rsidR="00000000" w:rsidRPr="00000000">
        <w:rPr>
          <w:sz w:val="24"/>
          <w:szCs w:val="24"/>
          <w:shd w:fill="ea9999" w:val="clear"/>
          <w:rtl w:val="0"/>
        </w:rPr>
        <w:t xml:space="preserve">, 27</w:t>
      </w:r>
      <w:r w:rsidDel="00000000" w:rsidR="00000000" w:rsidRPr="00000000">
        <w:rPr>
          <w:sz w:val="24"/>
          <w:szCs w:val="24"/>
          <w:shd w:fill="ea9999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ea9999" w:val="clear"/>
          <w:rtl w:val="0"/>
        </w:rPr>
        <w:t xml:space="preserve"> and 28</w:t>
      </w:r>
      <w:r w:rsidDel="00000000" w:rsidR="00000000" w:rsidRPr="00000000">
        <w:rPr>
          <w:sz w:val="24"/>
          <w:szCs w:val="24"/>
          <w:shd w:fill="ea9999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                          </w:t>
      </w:r>
      <w:r w:rsidDel="00000000" w:rsidR="00000000" w:rsidRPr="00000000">
        <w:rPr>
          <w:sz w:val="24"/>
          <w:szCs w:val="24"/>
          <w:shd w:fill="a2c4c9" w:val="clear"/>
          <w:rtl w:val="0"/>
        </w:rPr>
        <w:t xml:space="preserve">  4</w:t>
      </w:r>
      <w:r w:rsidDel="00000000" w:rsidR="00000000" w:rsidRPr="00000000">
        <w:rPr>
          <w:sz w:val="24"/>
          <w:szCs w:val="24"/>
          <w:shd w:fill="a2c4c9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a2c4c9" w:val="clear"/>
          <w:rtl w:val="0"/>
        </w:rPr>
        <w:t xml:space="preserve"> grade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390775" cy="1914525"/>
            <wp:effectExtent b="0" l="0" r="0" t="0"/>
            <wp:docPr id="1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914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905000" cy="1704904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049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Revision </w:t>
      </w:r>
      <w:r w:rsidDel="00000000" w:rsidR="00000000" w:rsidRPr="00000000">
        <w:rPr>
          <w:rtl w:val="0"/>
        </w:rPr>
        <w:t xml:space="preserve">Jobs</w:t>
      </w:r>
      <w:r w:rsidDel="00000000" w:rsidR="00000000" w:rsidRPr="00000000">
        <w:rPr>
          <w:rtl w:val="0"/>
        </w:rPr>
        <w:t xml:space="preserve">: Play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https://es.educaplay.com/recursos-educativos/6599581-find_the_jobs.html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https://www.loom.com/share/2bc78812abf24efab893e652974a0073?from_recorder=1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 / an </w:t>
      </w:r>
    </w:p>
    <w:p w:rsidR="00000000" w:rsidDel="00000000" w:rsidP="00000000" w:rsidRDefault="00000000" w:rsidRPr="00000000" w14:paraId="0000000D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Examples:  a builder      </w:t>
      </w:r>
      <w:r w:rsidDel="00000000" w:rsidR="00000000" w:rsidRPr="00000000">
        <w:rPr>
          <w:sz w:val="24"/>
          <w:szCs w:val="24"/>
          <w:highlight w:val="green"/>
          <w:rtl w:val="0"/>
        </w:rPr>
        <w:t xml:space="preserve">an</w:t>
      </w:r>
      <w:r w:rsidDel="00000000" w:rsidR="00000000" w:rsidRPr="00000000">
        <w:rPr>
          <w:sz w:val="24"/>
          <w:szCs w:val="24"/>
          <w:rtl w:val="0"/>
        </w:rPr>
        <w:t xml:space="preserve"> astronaut </w:t>
      </w:r>
    </w:p>
    <w:p w:rsidR="00000000" w:rsidDel="00000000" w:rsidP="00000000" w:rsidRDefault="00000000" w:rsidRPr="00000000" w14:paraId="0000000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He is a …  She is a …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306307</wp:posOffset>
            </wp:positionV>
            <wp:extent cx="1066800" cy="1533525"/>
            <wp:effectExtent b="0" l="0" r="0" t="0"/>
            <wp:wrapSquare wrapText="bothSides" distB="114300" distT="114300" distL="114300" distR="11430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9784" l="14880" r="1845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533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She is a photographer.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412825" cy="1722203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2825" cy="17222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He is a tennis player.</w:t>
      </w:r>
    </w:p>
    <w:p w:rsidR="00000000" w:rsidDel="00000000" w:rsidP="00000000" w:rsidRDefault="00000000" w:rsidRPr="00000000" w14:paraId="00000011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Write sentences using  </w:t>
      </w:r>
      <w:r w:rsidDel="00000000" w:rsidR="00000000" w:rsidRPr="00000000">
        <w:rPr>
          <w:sz w:val="24"/>
          <w:szCs w:val="24"/>
          <w:highlight w:val="cyan"/>
          <w:rtl w:val="0"/>
        </w:rPr>
        <w:t xml:space="preserve">He is a </w:t>
      </w:r>
      <w:r w:rsidDel="00000000" w:rsidR="00000000" w:rsidRPr="00000000">
        <w:rPr>
          <w:sz w:val="24"/>
          <w:szCs w:val="24"/>
          <w:rtl w:val="0"/>
        </w:rPr>
        <w:t xml:space="preserve">……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 She is a </w:t>
      </w:r>
      <w:r w:rsidDel="00000000" w:rsidR="00000000" w:rsidRPr="00000000">
        <w:rPr>
          <w:sz w:val="24"/>
          <w:szCs w:val="24"/>
          <w:rtl w:val="0"/>
        </w:rPr>
        <w:t xml:space="preserve">……….. ( escribir oraciones contando la profesión de cada uno. Te podés ayudar con el Activity b. Page 71. Recordar que si la palabra empieza con vocal se dice </w:t>
      </w:r>
      <w:r w:rsidDel="00000000" w:rsidR="00000000" w:rsidRPr="00000000">
        <w:rPr>
          <w:sz w:val="24"/>
          <w:szCs w:val="24"/>
          <w:highlight w:val="green"/>
          <w:rtl w:val="0"/>
        </w:rPr>
        <w:t xml:space="preserve">an</w:t>
      </w:r>
      <w:r w:rsidDel="00000000" w:rsidR="00000000" w:rsidRPr="00000000">
        <w:rPr>
          <w:sz w:val="24"/>
          <w:szCs w:val="24"/>
          <w:rtl w:val="0"/>
        </w:rPr>
        <w:t xml:space="preserve"> en vez de “a”  ) </w:t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2.               3.                         4.</w:t>
      </w:r>
    </w:p>
    <w:p w:rsidR="00000000" w:rsidDel="00000000" w:rsidP="00000000" w:rsidRDefault="00000000" w:rsidRPr="00000000" w14:paraId="0000001A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676400" cy="1247775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1020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47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709613" cy="1253649"/>
            <wp:effectExtent b="0" l="0" r="0" t="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9613" cy="12536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1119188" cy="1263325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32724" r="2990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9188" cy="126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852488" cy="1260822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2886" r="2982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2488" cy="12608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5.                                         6.                         7.                    8.   </w:t>
      </w:r>
    </w:p>
    <w:p w:rsidR="00000000" w:rsidDel="00000000" w:rsidP="00000000" w:rsidRDefault="00000000" w:rsidRPr="00000000" w14:paraId="0000001C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</w:t>
      </w:r>
    </w:p>
    <w:p w:rsidR="00000000" w:rsidDel="00000000" w:rsidP="00000000" w:rsidRDefault="00000000" w:rsidRPr="00000000" w14:paraId="0000001E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1435648" cy="1470664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23255" r="1627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5648" cy="14706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1257914" cy="1423429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21222" l="13763" r="24208" t="8690"/>
                    <a:stretch>
                      <a:fillRect/>
                    </a:stretch>
                  </pic:blipFill>
                  <pic:spPr>
                    <a:xfrm>
                      <a:off x="0" y="0"/>
                      <a:ext cx="1257914" cy="14234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1167540" cy="1242064"/>
            <wp:effectExtent b="0" l="0" r="0" t="0"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6038"/>
                    <a:stretch>
                      <a:fillRect/>
                    </a:stretch>
                  </pic:blipFill>
                  <pic:spPr>
                    <a:xfrm>
                      <a:off x="0" y="0"/>
                      <a:ext cx="1167540" cy="1242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823913" cy="1465614"/>
            <wp:effectExtent b="0" l="0" r="0" t="0"/>
            <wp:docPr id="1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3913" cy="14656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</w:t>
      </w:r>
    </w:p>
    <w:p w:rsidR="00000000" w:rsidDel="00000000" w:rsidP="00000000" w:rsidRDefault="00000000" w:rsidRPr="00000000" w14:paraId="00000021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</w:t>
      </w:r>
    </w:p>
    <w:p w:rsidR="00000000" w:rsidDel="00000000" w:rsidP="00000000" w:rsidRDefault="00000000" w:rsidRPr="00000000" w14:paraId="00000023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</w:t>
      </w:r>
    </w:p>
    <w:p w:rsidR="00000000" w:rsidDel="00000000" w:rsidP="00000000" w:rsidRDefault="00000000" w:rsidRPr="00000000" w14:paraId="00000025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</w:t>
      </w:r>
    </w:p>
    <w:p w:rsidR="00000000" w:rsidDel="00000000" w:rsidP="00000000" w:rsidRDefault="00000000" w:rsidRPr="00000000" w14:paraId="00000027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</w:t>
      </w:r>
    </w:p>
    <w:p w:rsidR="00000000" w:rsidDel="00000000" w:rsidP="00000000" w:rsidRDefault="00000000" w:rsidRPr="00000000" w14:paraId="00000029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</w:t>
      </w:r>
    </w:p>
    <w:p w:rsidR="00000000" w:rsidDel="00000000" w:rsidP="00000000" w:rsidRDefault="00000000" w:rsidRPr="00000000" w14:paraId="0000002B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</w:t>
      </w:r>
    </w:p>
    <w:p w:rsidR="00000000" w:rsidDel="00000000" w:rsidP="00000000" w:rsidRDefault="00000000" w:rsidRPr="00000000" w14:paraId="0000002D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</w:t>
      </w:r>
    </w:p>
    <w:p w:rsidR="00000000" w:rsidDel="00000000" w:rsidP="00000000" w:rsidRDefault="00000000" w:rsidRPr="00000000" w14:paraId="0000002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What do you want to be ? </w:t>
      </w:r>
    </w:p>
    <w:p w:rsidR="00000000" w:rsidDel="00000000" w:rsidP="00000000" w:rsidRDefault="00000000" w:rsidRPr="00000000" w14:paraId="00000039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2881942"/>
            <wp:effectExtent b="0" l="0" r="0" t="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1074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81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2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https://docs.google.com/presentation/d/1zfFX3oVkCbyiON4JK4bZhI-5co41lst5zjHzKnL9As4/edit?usp=sharing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C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Pupil’s book pages 42 and 43  / Activity book pages 36 and 37</w:t>
      </w:r>
    </w:p>
    <w:p w:rsidR="00000000" w:rsidDel="00000000" w:rsidP="00000000" w:rsidRDefault="00000000" w:rsidRPr="00000000" w14:paraId="0000003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Check your answers </w:t>
      </w:r>
      <w:hyperlink r:id="rId2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https://docs.google.com/presentation/d/17-Wkb_oqlDd3Y7E4KjjaYr2TEPNUuoFZurE9S-_M9RQ/edit?usp=sharing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85726</wp:posOffset>
            </wp:positionH>
            <wp:positionV relativeFrom="paragraph">
              <wp:posOffset>185979</wp:posOffset>
            </wp:positionV>
            <wp:extent cx="2276475" cy="1286415"/>
            <wp:effectExtent b="0" l="0" r="0" t="0"/>
            <wp:wrapSquare wrapText="bothSides" distB="114300" distT="114300" distL="114300" distR="114300"/>
            <wp:docPr id="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 b="21724" l="0" r="0" t="1459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2864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Miss Marian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  <w:shd w:fill="a4c2f4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image" Target="media/image8.png"/><Relationship Id="rId21" Type="http://schemas.openxmlformats.org/officeDocument/2006/relationships/image" Target="media/image15.png"/><Relationship Id="rId24" Type="http://schemas.openxmlformats.org/officeDocument/2006/relationships/hyperlink" Target="https://docs.google.com/presentation/d/17-Wkb_oqlDd3Y7E4KjjaYr2TEPNUuoFZurE9S-_M9RQ/edit?usp=sharing" TargetMode="External"/><Relationship Id="rId23" Type="http://schemas.openxmlformats.org/officeDocument/2006/relationships/hyperlink" Target="https://docs.google.com/presentation/d/1zfFX3oVkCbyiON4JK4bZhI-5co41lst5zjHzKnL9As4/edit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25" Type="http://schemas.openxmlformats.org/officeDocument/2006/relationships/image" Target="media/image16.png"/><Relationship Id="rId5" Type="http://schemas.openxmlformats.org/officeDocument/2006/relationships/styles" Target="styles.xml"/><Relationship Id="rId6" Type="http://schemas.openxmlformats.org/officeDocument/2006/relationships/image" Target="media/image12.jpg"/><Relationship Id="rId7" Type="http://schemas.openxmlformats.org/officeDocument/2006/relationships/image" Target="media/image13.png"/><Relationship Id="rId8" Type="http://schemas.openxmlformats.org/officeDocument/2006/relationships/image" Target="media/image14.png"/><Relationship Id="rId11" Type="http://schemas.openxmlformats.org/officeDocument/2006/relationships/hyperlink" Target="https://www.loom.com/share/2bc78812abf24efab893e652974a0073?from_recorder=1" TargetMode="External"/><Relationship Id="rId10" Type="http://schemas.openxmlformats.org/officeDocument/2006/relationships/hyperlink" Target="https://es.educaplay.com/recursos-educativos/6599581-find_the_jobs.html" TargetMode="External"/><Relationship Id="rId13" Type="http://schemas.openxmlformats.org/officeDocument/2006/relationships/image" Target="media/image7.png"/><Relationship Id="rId12" Type="http://schemas.openxmlformats.org/officeDocument/2006/relationships/image" Target="media/image2.png"/><Relationship Id="rId15" Type="http://schemas.openxmlformats.org/officeDocument/2006/relationships/image" Target="media/image11.png"/><Relationship Id="rId14" Type="http://schemas.openxmlformats.org/officeDocument/2006/relationships/image" Target="media/image5.png"/><Relationship Id="rId17" Type="http://schemas.openxmlformats.org/officeDocument/2006/relationships/image" Target="media/image10.png"/><Relationship Id="rId16" Type="http://schemas.openxmlformats.org/officeDocument/2006/relationships/image" Target="media/image1.png"/><Relationship Id="rId19" Type="http://schemas.openxmlformats.org/officeDocument/2006/relationships/image" Target="media/image4.png"/><Relationship Id="rId1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