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7" name="image2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6" name="image4.png"/>
            <a:graphic>
              <a:graphicData uri="http://schemas.openxmlformats.org/drawingml/2006/picture">
                <pic:pic>
                  <pic:nvPicPr>
                    <pic:cNvPr descr="؈ؐ 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Queridos chicos y estimadas familias:Quiero agradecerles los regalos, los mensajes y las muestras de cariño que me han hecho llegar.. Fue hermoso ver sus caritas en los videos y así sentirlos cerca pese a la distancia. Los llevo en mi corazón a cada uno de ustedes.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Les hago llegar mi abrazo virtual. ¡Muchas gracias ! 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Los saluda con mucho cariño    Miss Marian  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</w:t>
      </w:r>
    </w:p>
    <w:p w:rsidR="00000000" w:rsidDel="00000000" w:rsidP="00000000" w:rsidRDefault="00000000" w:rsidRPr="00000000" w14:paraId="00000008">
      <w:pPr>
        <w:rPr>
          <w:sz w:val="24"/>
          <w:szCs w:val="24"/>
          <w:shd w:fill="a4c2f4" w:val="clear"/>
        </w:rPr>
      </w:pP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September 14</w:t>
      </w:r>
      <w:r w:rsidDel="00000000" w:rsidR="00000000" w:rsidRPr="00000000">
        <w:rPr>
          <w:sz w:val="24"/>
          <w:szCs w:val="24"/>
          <w:shd w:fill="b4a7d6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, 15</w:t>
      </w:r>
      <w:r w:rsidDel="00000000" w:rsidR="00000000" w:rsidRPr="00000000">
        <w:rPr>
          <w:sz w:val="24"/>
          <w:szCs w:val="24"/>
          <w:shd w:fill="b4a7d6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and 16</w:t>
      </w:r>
      <w:r w:rsidDel="00000000" w:rsidR="00000000" w:rsidRPr="00000000">
        <w:rPr>
          <w:sz w:val="24"/>
          <w:szCs w:val="24"/>
          <w:shd w:fill="b4a7d6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b6d7a8" w:val="clear"/>
          <w:vertAlign w:val="superscript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sz w:val="24"/>
          <w:szCs w:val="24"/>
          <w:shd w:fill="a4c2f4" w:val="clear"/>
          <w:rtl w:val="0"/>
        </w:rPr>
        <w:t xml:space="preserve">5</w:t>
      </w:r>
      <w:r w:rsidDel="00000000" w:rsidR="00000000" w:rsidRPr="00000000">
        <w:rPr>
          <w:sz w:val="24"/>
          <w:szCs w:val="24"/>
          <w:shd w:fill="a4c2f4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a4c2f4" w:val="clear"/>
          <w:rtl w:val="0"/>
        </w:rPr>
        <w:t xml:space="preserve">  grade</w:t>
      </w:r>
    </w:p>
    <w:p w:rsidR="00000000" w:rsidDel="00000000" w:rsidP="00000000" w:rsidRDefault="00000000" w:rsidRPr="00000000" w14:paraId="00000009">
      <w:pPr>
        <w:rPr>
          <w:sz w:val="24"/>
          <w:szCs w:val="24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  <w:shd w:fill="a4c2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</w:t>
      </w:r>
      <w:r w:rsidDel="00000000" w:rsidR="00000000" w:rsidRPr="00000000">
        <w:rPr>
          <w:sz w:val="24"/>
          <w:szCs w:val="24"/>
          <w:shd w:fill="a4c2f4" w:val="clear"/>
        </w:rPr>
        <w:drawing>
          <wp:inline distB="114300" distT="114300" distL="114300" distR="114300">
            <wp:extent cx="2590800" cy="1524000"/>
            <wp:effectExtent b="25400" l="25400" r="25400" t="254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46017" l="7142" r="47674" t="678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24000"/>
                    </a:xfrm>
                    <a:prstGeom prst="rect"/>
                    <a:ln w="25400">
                      <a:solidFill>
                        <a:srgbClr val="B4A7D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Revision : Complete using  :</w:t>
      </w:r>
    </w:p>
    <w:p w:rsidR="00000000" w:rsidDel="00000000" w:rsidP="00000000" w:rsidRDefault="00000000" w:rsidRPr="00000000" w14:paraId="0000000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63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30"/>
        <w:tblGridChange w:id="0">
          <w:tblGrid>
            <w:gridCol w:w="663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dancing  /  hitting  /  drawing  /  singing  / kicking  / acting </w:t>
            </w:r>
          </w:p>
        </w:tc>
      </w:tr>
    </w:tbl>
    <w:p w:rsidR="00000000" w:rsidDel="00000000" w:rsidP="00000000" w:rsidRDefault="00000000" w:rsidRPr="00000000" w14:paraId="0000001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Messi is very good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at </w:t>
      </w:r>
      <w:r w:rsidDel="00000000" w:rsidR="00000000" w:rsidRPr="00000000">
        <w:rPr>
          <w:sz w:val="24"/>
          <w:szCs w:val="24"/>
          <w:rtl w:val="0"/>
        </w:rPr>
        <w:t xml:space="preserve">_________________.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Del Potro is very good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at</w:t>
      </w:r>
      <w:r w:rsidDel="00000000" w:rsidR="00000000" w:rsidRPr="00000000">
        <w:rPr>
          <w:sz w:val="24"/>
          <w:szCs w:val="24"/>
          <w:rtl w:val="0"/>
        </w:rPr>
        <w:t xml:space="preserve"> _______________.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Adam Sandler is very good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at</w:t>
      </w:r>
      <w:r w:rsidDel="00000000" w:rsidR="00000000" w:rsidRPr="00000000">
        <w:rPr>
          <w:sz w:val="24"/>
          <w:szCs w:val="24"/>
          <w:rtl w:val="0"/>
        </w:rPr>
        <w:t xml:space="preserve"> ________________.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Tini is very good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at </w:t>
      </w:r>
      <w:r w:rsidDel="00000000" w:rsidR="00000000" w:rsidRPr="00000000">
        <w:rPr>
          <w:sz w:val="24"/>
          <w:szCs w:val="24"/>
          <w:rtl w:val="0"/>
        </w:rPr>
        <w:t xml:space="preserve">_____________ and _______________.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Miss Sole is very good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at</w:t>
      </w:r>
      <w:r w:rsidDel="00000000" w:rsidR="00000000" w:rsidRPr="00000000">
        <w:rPr>
          <w:sz w:val="24"/>
          <w:szCs w:val="24"/>
          <w:rtl w:val="0"/>
        </w:rPr>
        <w:t xml:space="preserve"> ____________________.</w:t>
      </w:r>
    </w:p>
    <w:p w:rsidR="00000000" w:rsidDel="00000000" w:rsidP="00000000" w:rsidRDefault="00000000" w:rsidRPr="00000000" w14:paraId="0000001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Revision: There is / are  Watch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https://youtu.be/ZjhOgnROluo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https://www.loom.com/share/37cc9ae21f0040bd9f2b3bddcb0292d0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https://www.loom.com/share/b3b7114aef584401bf260f3b95c3f3e2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https://docs.google.com/presentation/d/1lDWLrEyiGD9OmqrIQPfvSOaE7WxnFgEc_nlBasZzz5E/edit?usp=sharing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34 and 35 / Activity book pages 30 and 31</w:t>
      </w:r>
    </w:p>
    <w:p w:rsidR="00000000" w:rsidDel="00000000" w:rsidP="00000000" w:rsidRDefault="00000000" w:rsidRPr="00000000" w14:paraId="0000002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Now check your answers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https://docs.google.com/presentation/d/1Kf9o601njv7tSWMMAgdYAPz-Z2lEDetNjAwiye_Raoc/edit?usp=sharing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Places of interests</w:t>
      </w:r>
    </w:p>
    <w:p w:rsidR="00000000" w:rsidDel="00000000" w:rsidP="00000000" w:rsidRDefault="00000000" w:rsidRPr="00000000" w14:paraId="00000024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Countries</w:t>
      </w:r>
    </w:p>
    <w:p w:rsidR="00000000" w:rsidDel="00000000" w:rsidP="00000000" w:rsidRDefault="00000000" w:rsidRPr="00000000" w14:paraId="0000002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Singular / Plural</w:t>
      </w:r>
    </w:p>
    <w:p w:rsidR="00000000" w:rsidDel="00000000" w:rsidP="00000000" w:rsidRDefault="00000000" w:rsidRPr="00000000" w14:paraId="0000002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There is a / There  isn't a /   There are  some / There aren't any …</w:t>
      </w:r>
    </w:p>
    <w:p w:rsidR="00000000" w:rsidDel="00000000" w:rsidP="00000000" w:rsidRDefault="00000000" w:rsidRPr="00000000" w14:paraId="0000002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True or false ?</w:t>
      </w:r>
    </w:p>
    <w:p w:rsidR="00000000" w:rsidDel="00000000" w:rsidP="00000000" w:rsidRDefault="00000000" w:rsidRPr="00000000" w14:paraId="0000003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9050" distT="19050" distL="19050" distR="19050">
            <wp:extent cx="4167188" cy="244355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244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There is a house. _____________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There is a boat. ______________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There are two trees. ______________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There are some rocks. _____________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There are some pyramids. ______________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There are some clouds. ____________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 Complete using : There is / There isn’t / There are / There aren’t </w:t>
      </w:r>
    </w:p>
    <w:p w:rsidR="00000000" w:rsidDel="00000000" w:rsidP="00000000" w:rsidRDefault="00000000" w:rsidRPr="00000000" w14:paraId="00000043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3526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19469" l="0" r="0" t="766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5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_____________ ________ a computer.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_____________ ________ a sofa.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_____________ ________ some animals.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_____________ ________ any books.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_____________ ________ a TV.</w:t>
      </w:r>
    </w:p>
    <w:p w:rsidR="00000000" w:rsidDel="00000000" w:rsidP="00000000" w:rsidRDefault="00000000" w:rsidRPr="00000000" w14:paraId="00000049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1440" w:firstLine="0"/>
        <w:rPr>
          <w:sz w:val="36"/>
          <w:szCs w:val="36"/>
        </w:rPr>
      </w:pPr>
      <w:r w:rsidDel="00000000" w:rsidR="00000000" w:rsidRPr="00000000">
        <w:rPr/>
        <w:drawing>
          <wp:inline distB="114300" distT="114300" distL="114300" distR="114300">
            <wp:extent cx="3028950" cy="1514475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  <w:rtl w:val="0"/>
        </w:rPr>
        <w:t xml:space="preserve">Bye, bye !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highlight w:val="magenta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hyperlink" Target="https://www.loom.com/share/b3b7114aef584401bf260f3b95c3f3e2" TargetMode="External"/><Relationship Id="rId10" Type="http://schemas.openxmlformats.org/officeDocument/2006/relationships/hyperlink" Target="https://www.loom.com/share/37cc9ae21f0040bd9f2b3bddcb0292d0" TargetMode="External"/><Relationship Id="rId13" Type="http://schemas.openxmlformats.org/officeDocument/2006/relationships/hyperlink" Target="https://docs.google.com/presentation/d/1Kf9o601njv7tSWMMAgdYAPz-Z2lEDetNjAwiye_Raoc/edit?usp=sharing" TargetMode="External"/><Relationship Id="rId12" Type="http://schemas.openxmlformats.org/officeDocument/2006/relationships/hyperlink" Target="https://docs.google.com/presentation/d/1lDWLrEyiGD9OmqrIQPfvSOaE7WxnFgEc_nlBasZzz5E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ZjhOgnROluo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2.jpg"/><Relationship Id="rId18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