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A98" w:rsidRDefault="00C75732">
      <w:pPr>
        <w:pStyle w:val="Standard"/>
      </w:pPr>
      <w:r>
        <w:t xml:space="preserve">Actividades para realizar del </w:t>
      </w:r>
      <w:r>
        <w:t>23/11 al 27/11.</w:t>
      </w:r>
    </w:p>
    <w:p w:rsidR="00244A98" w:rsidRDefault="00C75732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MATEMÁTICAS</w:t>
      </w:r>
    </w:p>
    <w:p w:rsidR="00244A98" w:rsidRDefault="00C75732">
      <w:pPr>
        <w:pStyle w:val="Standard"/>
      </w:pPr>
      <w:r>
        <w:rPr>
          <w:b/>
          <w:i/>
          <w:u w:val="single"/>
        </w:rPr>
        <w:t>Clase 1:</w:t>
      </w:r>
      <w:r>
        <w:rPr>
          <w:b/>
          <w:i/>
          <w:u w:val="single"/>
        </w:rPr>
        <w:t xml:space="preserve"> La división y sus procedimientos</w:t>
      </w:r>
    </w:p>
    <w:p w:rsidR="00244A98" w:rsidRDefault="00C75732">
      <w:pPr>
        <w:pStyle w:val="Standard"/>
      </w:pPr>
      <w:r>
        <w:t>Hoy</w:t>
      </w:r>
      <w:r w:rsidR="00D16AAD">
        <w:t>,</w:t>
      </w:r>
      <w:r>
        <w:t xml:space="preserve"> </w:t>
      </w:r>
      <w:r w:rsidR="00D16AAD">
        <w:t>además</w:t>
      </w:r>
      <w:r>
        <w:t xml:space="preserve"> de números te traigo un lindo relato de gigantes… trabaja con página 118.</w:t>
      </w:r>
    </w:p>
    <w:p w:rsidR="00D16AAD" w:rsidRDefault="00D16AAD">
      <w:pPr>
        <w:pStyle w:val="Standard"/>
      </w:pPr>
      <w:r>
        <w:rPr>
          <w:noProof/>
          <w:lang w:val="es-AR" w:eastAsia="es-AR"/>
        </w:rPr>
        <w:drawing>
          <wp:inline distT="0" distB="0" distL="0" distR="0" wp14:anchorId="689730D0" wp14:editId="041706E1">
            <wp:extent cx="5581650" cy="402184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54" t="8470" r="25565" b="9015"/>
                    <a:stretch/>
                  </pic:blipFill>
                  <pic:spPr bwMode="auto">
                    <a:xfrm>
                      <a:off x="0" y="0"/>
                      <a:ext cx="5607119" cy="404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AD" w:rsidRDefault="00D16AAD">
      <w:pPr>
        <w:pStyle w:val="Standard"/>
      </w:pPr>
      <w:r>
        <w:rPr>
          <w:noProof/>
          <w:lang w:val="es-AR" w:eastAsia="es-AR"/>
        </w:rPr>
        <w:drawing>
          <wp:inline distT="0" distB="0" distL="0" distR="0" wp14:anchorId="51A2B730" wp14:editId="2DB43F26">
            <wp:extent cx="4371975" cy="3217545"/>
            <wp:effectExtent l="0" t="0" r="952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818" t="11922" r="35265" b="9956"/>
                    <a:stretch/>
                  </pic:blipFill>
                  <pic:spPr bwMode="auto">
                    <a:xfrm>
                      <a:off x="0" y="0"/>
                      <a:ext cx="4396489" cy="323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A98" w:rsidRDefault="00C75732">
      <w:pPr>
        <w:pStyle w:val="Standard"/>
      </w:pPr>
      <w:r>
        <w:rPr>
          <w:u w:val="single"/>
        </w:rPr>
        <w:lastRenderedPageBreak/>
        <w:t>Tarea:</w:t>
      </w:r>
      <w:r>
        <w:t xml:space="preserve"> busca en el libro de cuarto o entre los adultos de tu casa, quienes te puedan recordar las partes de la división: dividendo, divis</w:t>
      </w:r>
      <w:r>
        <w:t xml:space="preserve">or, cociente y resto. </w:t>
      </w:r>
      <w:r w:rsidR="00D16AAD">
        <w:t>Apréndelo</w:t>
      </w:r>
      <w:r>
        <w:t xml:space="preserve"> muy bien</w:t>
      </w:r>
    </w:p>
    <w:p w:rsidR="00D16AAD" w:rsidRDefault="00C9693B">
      <w:pPr>
        <w:pStyle w:val="Standard"/>
        <w:rPr>
          <w:u w:val="single"/>
        </w:rPr>
      </w:pPr>
      <w:r>
        <w:rPr>
          <w:u w:val="single"/>
        </w:rPr>
        <w:t>Estos</w:t>
      </w:r>
      <w:r w:rsidR="00D16AAD">
        <w:rPr>
          <w:u w:val="single"/>
        </w:rPr>
        <w:t xml:space="preserve"> texto</w:t>
      </w:r>
      <w:r>
        <w:rPr>
          <w:u w:val="single"/>
        </w:rPr>
        <w:t>s</w:t>
      </w:r>
      <w:r w:rsidR="00D16AAD">
        <w:rPr>
          <w:u w:val="single"/>
        </w:rPr>
        <w:t xml:space="preserve"> te </w:t>
      </w:r>
      <w:r>
        <w:rPr>
          <w:u w:val="single"/>
        </w:rPr>
        <w:t>pueden</w:t>
      </w:r>
      <w:r w:rsidR="00D16AAD">
        <w:rPr>
          <w:u w:val="single"/>
        </w:rPr>
        <w:t xml:space="preserve"> ayudar:</w:t>
      </w:r>
    </w:p>
    <w:p w:rsidR="00C9693B" w:rsidRDefault="00C9693B">
      <w:pPr>
        <w:pStyle w:val="Standard"/>
        <w:rPr>
          <w:u w:val="single"/>
        </w:rPr>
      </w:pPr>
      <w:r>
        <w:rPr>
          <w:noProof/>
          <w:lang w:val="es-AR" w:eastAsia="es-AR"/>
        </w:rPr>
        <w:drawing>
          <wp:inline distT="0" distB="0" distL="0" distR="0" wp14:anchorId="49DDCF71" wp14:editId="5D6BF30C">
            <wp:extent cx="5617845" cy="2638425"/>
            <wp:effectExtent l="0" t="0" r="190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99" t="38275" r="25564" b="20636"/>
                    <a:stretch/>
                  </pic:blipFill>
                  <pic:spPr bwMode="auto">
                    <a:xfrm>
                      <a:off x="0" y="0"/>
                      <a:ext cx="5622538" cy="264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93B" w:rsidRDefault="00C9693B">
      <w:pPr>
        <w:pStyle w:val="Standard"/>
        <w:rPr>
          <w:u w:val="single"/>
        </w:rPr>
      </w:pPr>
      <w:r>
        <w:rPr>
          <w:noProof/>
          <w:lang w:val="es-AR" w:eastAsia="es-AR"/>
        </w:rPr>
        <w:drawing>
          <wp:inline distT="0" distB="0" distL="0" distR="0" wp14:anchorId="18326A73" wp14:editId="612A7FDD">
            <wp:extent cx="5543451" cy="27241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18" t="25727" r="30503" b="25643"/>
                    <a:stretch/>
                  </pic:blipFill>
                  <pic:spPr bwMode="auto">
                    <a:xfrm>
                      <a:off x="0" y="0"/>
                      <a:ext cx="5578070" cy="274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AD" w:rsidRDefault="00D16AAD">
      <w:pPr>
        <w:pStyle w:val="Standard"/>
        <w:rPr>
          <w:u w:val="single"/>
        </w:rPr>
      </w:pPr>
    </w:p>
    <w:p w:rsidR="00244A98" w:rsidRDefault="00244A98">
      <w:pPr>
        <w:pStyle w:val="Standard"/>
        <w:rPr>
          <w:u w:val="single"/>
        </w:rPr>
      </w:pPr>
    </w:p>
    <w:p w:rsidR="00244A98" w:rsidRDefault="00C75732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Clase 2: Seguimos con el gigante Cronos</w:t>
      </w:r>
    </w:p>
    <w:p w:rsidR="00244A98" w:rsidRDefault="00C75732">
      <w:pPr>
        <w:pStyle w:val="Standard"/>
      </w:pPr>
      <w:r>
        <w:t>Trabajamos con página 119.</w:t>
      </w:r>
    </w:p>
    <w:p w:rsidR="00244A98" w:rsidRDefault="00C9693B">
      <w:pPr>
        <w:pStyle w:val="Standard"/>
      </w:pPr>
      <w:r>
        <w:rPr>
          <w:noProof/>
          <w:lang w:val="es-AR" w:eastAsia="es-AR"/>
        </w:rPr>
        <w:lastRenderedPageBreak/>
        <w:drawing>
          <wp:inline distT="0" distB="0" distL="0" distR="0" wp14:anchorId="56784C5B" wp14:editId="1F6938EE">
            <wp:extent cx="6246128" cy="1990725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403" t="22590" r="23272" b="43212"/>
                    <a:stretch/>
                  </pic:blipFill>
                  <pic:spPr bwMode="auto">
                    <a:xfrm>
                      <a:off x="0" y="0"/>
                      <a:ext cx="6345387" cy="202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93B" w:rsidRDefault="00C9693B">
      <w:pPr>
        <w:pStyle w:val="Standard"/>
      </w:pPr>
      <w:r>
        <w:rPr>
          <w:noProof/>
          <w:lang w:val="es-AR" w:eastAsia="es-AR"/>
        </w:rPr>
        <w:drawing>
          <wp:inline distT="0" distB="0" distL="0" distR="0" wp14:anchorId="4DEC3530" wp14:editId="71E8DCDD">
            <wp:extent cx="5419725" cy="36238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86" t="18197" r="23095" b="10898"/>
                    <a:stretch/>
                  </pic:blipFill>
                  <pic:spPr bwMode="auto">
                    <a:xfrm>
                      <a:off x="0" y="0"/>
                      <a:ext cx="5445954" cy="364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93B" w:rsidRDefault="00C9693B">
      <w:pPr>
        <w:pStyle w:val="Standard"/>
      </w:pPr>
      <w:r>
        <w:rPr>
          <w:noProof/>
          <w:lang w:val="es-AR" w:eastAsia="es-AR"/>
        </w:rPr>
        <w:drawing>
          <wp:inline distT="0" distB="0" distL="0" distR="0" wp14:anchorId="17C3FC9F" wp14:editId="4114B0B7">
            <wp:extent cx="5543550" cy="2549349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7" t="36024" r="26094" b="17702"/>
                    <a:stretch/>
                  </pic:blipFill>
                  <pic:spPr bwMode="auto">
                    <a:xfrm>
                      <a:off x="0" y="0"/>
                      <a:ext cx="5585945" cy="256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A98" w:rsidRDefault="00C75732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 xml:space="preserve">Clase 3: Caramelos y </w:t>
      </w:r>
      <w:r w:rsidR="00D16AAD">
        <w:rPr>
          <w:b/>
          <w:bCs/>
          <w:i/>
          <w:iCs/>
          <w:u w:val="single"/>
        </w:rPr>
        <w:t>más</w:t>
      </w:r>
      <w:r>
        <w:rPr>
          <w:b/>
          <w:bCs/>
          <w:i/>
          <w:iCs/>
          <w:u w:val="single"/>
        </w:rPr>
        <w:t xml:space="preserve"> caramelos</w:t>
      </w:r>
    </w:p>
    <w:p w:rsidR="00244A98" w:rsidRDefault="00C75732">
      <w:pPr>
        <w:pStyle w:val="Standard"/>
      </w:pPr>
      <w:r>
        <w:t>Recordando los conceptos afirmados de la tarea de la clase 1 responde el desafió de trabajar con página 120</w:t>
      </w:r>
    </w:p>
    <w:p w:rsidR="00C9693B" w:rsidRDefault="00C9693B">
      <w:pPr>
        <w:pStyle w:val="Standard"/>
      </w:pPr>
      <w:r>
        <w:rPr>
          <w:noProof/>
          <w:lang w:val="es-AR" w:eastAsia="es-AR"/>
        </w:rPr>
        <w:drawing>
          <wp:inline distT="0" distB="0" distL="0" distR="0" wp14:anchorId="0298771E" wp14:editId="3A9B657A">
            <wp:extent cx="5758295" cy="45243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114" t="9726" r="32620" b="7446"/>
                    <a:stretch/>
                  </pic:blipFill>
                  <pic:spPr bwMode="auto">
                    <a:xfrm>
                      <a:off x="0" y="0"/>
                      <a:ext cx="5775994" cy="453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43F" w:rsidRDefault="0026743F">
      <w:pPr>
        <w:pStyle w:val="Standard"/>
        <w:rPr>
          <w:b/>
          <w:bCs/>
          <w:i/>
          <w:iCs/>
          <w:u w:val="single"/>
        </w:rPr>
      </w:pPr>
      <w:r>
        <w:rPr>
          <w:noProof/>
          <w:lang w:val="es-AR" w:eastAsia="es-AR"/>
        </w:rPr>
        <w:drawing>
          <wp:inline distT="0" distB="0" distL="0" distR="0" wp14:anchorId="18E01965" wp14:editId="683AF5F4">
            <wp:extent cx="5133340" cy="32194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818" t="21334" r="29798" b="9329"/>
                    <a:stretch/>
                  </pic:blipFill>
                  <pic:spPr bwMode="auto">
                    <a:xfrm>
                      <a:off x="0" y="0"/>
                      <a:ext cx="513334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A98" w:rsidRDefault="00C75732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 xml:space="preserve">Clase 4: Seguimos con los caramelos con leche, en la </w:t>
      </w:r>
      <w:r w:rsidR="00D16AAD">
        <w:rPr>
          <w:b/>
          <w:bCs/>
          <w:i/>
          <w:iCs/>
          <w:u w:val="single"/>
        </w:rPr>
        <w:t>página</w:t>
      </w:r>
      <w:r>
        <w:rPr>
          <w:b/>
          <w:bCs/>
          <w:i/>
          <w:iCs/>
          <w:u w:val="single"/>
        </w:rPr>
        <w:t xml:space="preserve"> 121</w:t>
      </w:r>
    </w:p>
    <w:p w:rsidR="00244A98" w:rsidRDefault="0026743F">
      <w:pPr>
        <w:pStyle w:val="Standard"/>
      </w:pPr>
      <w:r>
        <w:rPr>
          <w:noProof/>
          <w:lang w:val="es-AR" w:eastAsia="es-AR"/>
        </w:rPr>
        <w:drawing>
          <wp:inline distT="0" distB="0" distL="0" distR="0" wp14:anchorId="0472A1A4" wp14:editId="4E692A5B">
            <wp:extent cx="5705475" cy="3004658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228" t="14432" r="24153" b="29722"/>
                    <a:stretch/>
                  </pic:blipFill>
                  <pic:spPr bwMode="auto">
                    <a:xfrm>
                      <a:off x="0" y="0"/>
                      <a:ext cx="5747143" cy="302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43F" w:rsidRDefault="0026743F">
      <w:pPr>
        <w:pStyle w:val="Standard"/>
      </w:pPr>
      <w:r>
        <w:rPr>
          <w:noProof/>
          <w:lang w:val="es-AR" w:eastAsia="es-AR"/>
        </w:rPr>
        <w:drawing>
          <wp:inline distT="0" distB="0" distL="0" distR="0" wp14:anchorId="17ADAED7" wp14:editId="49FE00B8">
            <wp:extent cx="5423758" cy="178117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699" t="17569" r="24682" b="47605"/>
                    <a:stretch/>
                  </pic:blipFill>
                  <pic:spPr bwMode="auto">
                    <a:xfrm>
                      <a:off x="0" y="0"/>
                      <a:ext cx="5483968" cy="180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43F" w:rsidRDefault="0026743F">
      <w:pPr>
        <w:pStyle w:val="Standard"/>
      </w:pPr>
      <w:r>
        <w:rPr>
          <w:noProof/>
          <w:lang w:val="es-AR" w:eastAsia="es-AR"/>
        </w:rPr>
        <w:drawing>
          <wp:inline distT="0" distB="0" distL="0" distR="0" wp14:anchorId="0D062C7E" wp14:editId="142A96F1">
            <wp:extent cx="5796423" cy="3143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993" t="22276" r="24505" b="19368"/>
                    <a:stretch/>
                  </pic:blipFill>
                  <pic:spPr bwMode="auto">
                    <a:xfrm>
                      <a:off x="0" y="0"/>
                      <a:ext cx="5855558" cy="317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A98" w:rsidRDefault="00C75732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>Clase 5:</w:t>
      </w:r>
      <w:r>
        <w:t xml:space="preserve"> Hoy terminamos con los procesos de la división, trabajando con la página 122</w:t>
      </w:r>
    </w:p>
    <w:p w:rsidR="00244A98" w:rsidRDefault="0026743F">
      <w:pPr>
        <w:pStyle w:val="Standard"/>
        <w:rPr>
          <w:b/>
          <w:bCs/>
          <w:i/>
          <w:iCs/>
          <w:u w:val="single"/>
        </w:rPr>
      </w:pPr>
      <w:r>
        <w:rPr>
          <w:noProof/>
          <w:lang w:val="es-AR" w:eastAsia="es-AR"/>
        </w:rPr>
        <w:drawing>
          <wp:inline distT="0" distB="0" distL="0" distR="0" wp14:anchorId="0EDA6272" wp14:editId="0686CDFE">
            <wp:extent cx="5191125" cy="3897288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464" t="12863" r="27505" b="9642"/>
                    <a:stretch/>
                  </pic:blipFill>
                  <pic:spPr bwMode="auto">
                    <a:xfrm>
                      <a:off x="0" y="0"/>
                      <a:ext cx="5210212" cy="391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43F" w:rsidRDefault="0026743F">
      <w:pPr>
        <w:pStyle w:val="Standard"/>
        <w:rPr>
          <w:b/>
          <w:bCs/>
          <w:i/>
          <w:iCs/>
          <w:u w:val="single"/>
        </w:rPr>
      </w:pPr>
      <w:r>
        <w:rPr>
          <w:noProof/>
          <w:lang w:val="es-AR" w:eastAsia="es-AR"/>
        </w:rPr>
        <w:drawing>
          <wp:inline distT="0" distB="0" distL="0" distR="0" wp14:anchorId="05DE7F86" wp14:editId="05F90794">
            <wp:extent cx="5419725" cy="3688649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817" t="13805" r="26093" b="14662"/>
                    <a:stretch/>
                  </pic:blipFill>
                  <pic:spPr bwMode="auto">
                    <a:xfrm>
                      <a:off x="0" y="0"/>
                      <a:ext cx="5442694" cy="370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A98" w:rsidRDefault="00C75732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Clase 6:</w:t>
      </w:r>
      <w:r>
        <w:t xml:space="preserve"> Reforzamos lo aprendido trabajando con l</w:t>
      </w:r>
      <w:bookmarkStart w:id="0" w:name="_GoBack"/>
      <w:bookmarkEnd w:id="0"/>
      <w:r>
        <w:t>a ficha 21 de ambas carillas</w:t>
      </w:r>
    </w:p>
    <w:sectPr w:rsidR="00244A98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732" w:rsidRDefault="00C75732">
      <w:r>
        <w:separator/>
      </w:r>
    </w:p>
  </w:endnote>
  <w:endnote w:type="continuationSeparator" w:id="0">
    <w:p w:rsidR="00C75732" w:rsidRDefault="00C7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17F" w:rsidRDefault="00C75732">
    <w:pPr>
      <w:pStyle w:val="Piedepgina"/>
    </w:pPr>
  </w:p>
  <w:p w:rsidR="003A617F" w:rsidRDefault="00C7573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732" w:rsidRDefault="00C75732">
      <w:r>
        <w:rPr>
          <w:color w:val="000000"/>
        </w:rPr>
        <w:separator/>
      </w:r>
    </w:p>
  </w:footnote>
  <w:footnote w:type="continuationSeparator" w:id="0">
    <w:p w:rsidR="00C75732" w:rsidRDefault="00C757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17F" w:rsidRDefault="00C75732">
    <w:pPr>
      <w:pStyle w:val="Standard"/>
      <w:pBdr>
        <w:bottom w:val="single" w:sz="2" w:space="1" w:color="000000"/>
      </w:pBdr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8"/>
        <w:szCs w:val="28"/>
        <w:lang w:val="es-AR"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19080</wp:posOffset>
          </wp:positionH>
          <wp:positionV relativeFrom="paragraph">
            <wp:posOffset>-104760</wp:posOffset>
          </wp:positionV>
          <wp:extent cx="284400" cy="361799"/>
          <wp:effectExtent l="0" t="0" r="1350" b="151"/>
          <wp:wrapTight wrapText="bothSides">
            <wp:wrapPolygon edited="0">
              <wp:start x="0" y="0"/>
              <wp:lineTo x="0" y="20472"/>
              <wp:lineTo x="20256" y="20472"/>
              <wp:lineTo x="20256" y="0"/>
              <wp:lineTo x="0" y="0"/>
            </wp:wrapPolygon>
          </wp:wrapTight>
          <wp:docPr id="1" name="Imagen 2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400" cy="3617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8"/>
        <w:szCs w:val="28"/>
        <w:lang w:val="es-AR"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5082479</wp:posOffset>
          </wp:positionH>
          <wp:positionV relativeFrom="paragraph">
            <wp:posOffset>-280800</wp:posOffset>
          </wp:positionV>
          <wp:extent cx="353160" cy="523799"/>
          <wp:effectExtent l="0" t="0" r="8790" b="0"/>
          <wp:wrapSquare wrapText="bothSides"/>
          <wp:docPr id="2" name="Imagen 1" descr="D:\Documentos Ceci\Pictures\Logo Parroquia VAL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160" cy="5237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sz w:val="28"/>
        <w:szCs w:val="28"/>
      </w:rPr>
      <w:t>ESCUELA NUESTRA SEÑORA DEL VALLE</w:t>
    </w:r>
  </w:p>
  <w:p w:rsidR="003A617F" w:rsidRDefault="00C7573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60ABA"/>
    <w:multiLevelType w:val="multilevel"/>
    <w:tmpl w:val="721AAB90"/>
    <w:styleLink w:val="WWNum1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">
    <w:nsid w:val="7667126F"/>
    <w:multiLevelType w:val="multilevel"/>
    <w:tmpl w:val="BED2340C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244A98"/>
    <w:rsid w:val="00244A98"/>
    <w:rsid w:val="0026743F"/>
    <w:rsid w:val="00695D2C"/>
    <w:rsid w:val="00761642"/>
    <w:rsid w:val="00C75732"/>
    <w:rsid w:val="00C9693B"/>
    <w:rsid w:val="00D1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391AA2-24B8-4EA9-A4D4-0FAC3309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 w:val="22"/>
        <w:szCs w:val="22"/>
        <w:lang w:val="es-E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pPr>
      <w:keepNext/>
      <w:widowControl w:val="0"/>
      <w:spacing w:after="0" w:line="480" w:lineRule="auto"/>
      <w:jc w:val="both"/>
      <w:outlineLvl w:val="0"/>
    </w:pPr>
    <w:rPr>
      <w:rFonts w:ascii="Book Antiqua" w:eastAsia="Times New Roman" w:hAnsi="Book Antiqua" w:cs="Times New Roman"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Lucida Sans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Web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Standard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Standard"/>
    <w:pPr>
      <w:spacing w:after="160" w:line="259" w:lineRule="auto"/>
      <w:ind w:left="720"/>
    </w:pPr>
    <w:rPr>
      <w:lang w:val="es-AR"/>
    </w:rPr>
  </w:style>
  <w:style w:type="paragraph" w:customStyle="1" w:styleId="Textbodyindent">
    <w:name w:val="Text body indent"/>
    <w:basedOn w:val="Standard"/>
    <w:pPr>
      <w:spacing w:after="0" w:line="240" w:lineRule="auto"/>
      <w:ind w:firstLine="360"/>
    </w:pPr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HeaderChar">
    <w:name w:val="Header Char"/>
    <w:basedOn w:val="Fuentedeprrafopredeter"/>
  </w:style>
  <w:style w:type="character" w:customStyle="1" w:styleId="FooterChar">
    <w:name w:val="Footer Char"/>
    <w:basedOn w:val="Fuentedeprrafopredeter"/>
  </w:style>
  <w:style w:type="character" w:customStyle="1" w:styleId="Heading1Char">
    <w:name w:val="Heading 1 Char"/>
    <w:basedOn w:val="Fuentedeprrafopredeter"/>
    <w:rPr>
      <w:rFonts w:ascii="Book Antiqua" w:eastAsia="Times New Roman" w:hAnsi="Book Antiqua" w:cs="Times New Roman"/>
      <w:sz w:val="28"/>
      <w:szCs w:val="24"/>
      <w:lang w:eastAsia="es-ES"/>
    </w:rPr>
  </w:style>
  <w:style w:type="character" w:customStyle="1" w:styleId="BodyTextIndentChar">
    <w:name w:val="Body Text Indent Char"/>
    <w:basedOn w:val="Fuentedeprrafopredeter"/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Internetlink">
    <w:name w:val="Internet link"/>
    <w:basedOn w:val="Fuentedeprrafopredeter"/>
    <w:rPr>
      <w:color w:val="0000FF"/>
      <w:u w:val="single"/>
    </w:rPr>
  </w:style>
  <w:style w:type="numbering" w:customStyle="1" w:styleId="NoList">
    <w:name w:val="No List"/>
    <w:basedOn w:val="Sinlista"/>
    <w:pPr>
      <w:numPr>
        <w:numId w:val="1"/>
      </w:numPr>
    </w:pPr>
  </w:style>
  <w:style w:type="numbering" w:customStyle="1" w:styleId="WWNum15">
    <w:name w:val="WWNum15"/>
    <w:basedOn w:val="Sinlist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DirNivPri</dc:creator>
  <cp:lastModifiedBy>Cuenta Microsoft</cp:lastModifiedBy>
  <cp:revision>2</cp:revision>
  <cp:lastPrinted>2019-02-26T14:01:00Z</cp:lastPrinted>
  <dcterms:created xsi:type="dcterms:W3CDTF">2020-11-19T21:00:00Z</dcterms:created>
  <dcterms:modified xsi:type="dcterms:W3CDTF">2020-11-19T21:00:00Z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