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7638" w:rsidRDefault="00001951">
      <w:pPr>
        <w:rPr>
          <w:b/>
          <w:i/>
          <w:u w:val="single"/>
        </w:rPr>
      </w:pPr>
      <w:r>
        <w:t xml:space="preserve">                                         </w:t>
      </w:r>
      <w:r>
        <w:rPr>
          <w:b/>
          <w:i/>
          <w:u w:val="single"/>
        </w:rPr>
        <w:t>Ciencias Naturales unidad 3</w:t>
      </w:r>
    </w:p>
    <w:p w:rsidR="004F7638" w:rsidRDefault="00001951">
      <w:pPr>
        <w:rPr>
          <w:u w:val="single"/>
        </w:rPr>
      </w:pPr>
      <w:r>
        <w:rPr>
          <w:u w:val="single"/>
        </w:rPr>
        <w:t>Clase 4: Proceso digestivo</w:t>
      </w:r>
    </w:p>
    <w:p w:rsidR="004F7638" w:rsidRDefault="00001951">
      <w:r>
        <w:t>Luego de realizar una primera lectura comprensiva del siguiente texto, hace una segunda lectura subrayando las ideas principales.</w:t>
      </w:r>
    </w:p>
    <w:p w:rsidR="004F7638" w:rsidRDefault="00001951">
      <w:r>
        <w:t xml:space="preserve">Finalmente elabora dos </w:t>
      </w:r>
      <w:r>
        <w:t xml:space="preserve">cuadros conceptuales. Uno bajo el </w:t>
      </w:r>
      <w:r w:rsidR="00EA78E5">
        <w:t>título de “E</w:t>
      </w:r>
      <w:r>
        <w:t>tapas</w:t>
      </w:r>
      <w:r w:rsidR="00EA78E5">
        <w:t xml:space="preserve"> de la digestión” y otro para “T</w:t>
      </w:r>
      <w:r>
        <w:t>ipos de digestión”</w:t>
      </w:r>
    </w:p>
    <w:p w:rsidR="00EA78E5" w:rsidRDefault="00EA78E5">
      <w:pPr>
        <w:rPr>
          <w:u w:val="single"/>
        </w:rPr>
      </w:pPr>
      <w:r>
        <w:t xml:space="preserve">Para el cuadro de </w:t>
      </w:r>
      <w:r w:rsidRPr="00EA78E5">
        <w:rPr>
          <w:b/>
          <w:u w:val="single"/>
        </w:rPr>
        <w:t>Etapas de la digestión</w:t>
      </w:r>
      <w:r>
        <w:t xml:space="preserve"> te doy unas recomendaciones</w:t>
      </w:r>
      <w:r>
        <w:rPr>
          <w:u w:val="single"/>
        </w:rPr>
        <w:t>:</w:t>
      </w:r>
      <w:r>
        <w:rPr>
          <w:u w:val="single"/>
        </w:rPr>
        <w:t xml:space="preserve"> </w:t>
      </w:r>
    </w:p>
    <w:p w:rsidR="00EA78E5" w:rsidRDefault="00EA78E5" w:rsidP="00EA78E5">
      <w:pPr>
        <w:pStyle w:val="Prrafodelista"/>
        <w:numPr>
          <w:ilvl w:val="0"/>
          <w:numId w:val="1"/>
        </w:numPr>
      </w:pPr>
      <w:r>
        <w:t>Es un proceso, y lo que sucede va en orden.</w:t>
      </w:r>
    </w:p>
    <w:p w:rsidR="00EA78E5" w:rsidRDefault="00EA78E5" w:rsidP="00EA78E5">
      <w:pPr>
        <w:pStyle w:val="Prrafodelista"/>
        <w:numPr>
          <w:ilvl w:val="0"/>
          <w:numId w:val="1"/>
        </w:numPr>
      </w:pPr>
      <w:proofErr w:type="spellStart"/>
      <w:r>
        <w:t>Fijate</w:t>
      </w:r>
      <w:proofErr w:type="spellEnd"/>
      <w:r>
        <w:t xml:space="preserve"> de ir siguiendo el orden en que se da ese proceso</w:t>
      </w:r>
      <w:r w:rsidR="006C5AE7">
        <w:t>, en este caso en etapas.</w:t>
      </w:r>
    </w:p>
    <w:p w:rsidR="00EA78E5" w:rsidRDefault="00EA78E5" w:rsidP="00EA78E5">
      <w:pPr>
        <w:pStyle w:val="Prrafodelista"/>
        <w:numPr>
          <w:ilvl w:val="0"/>
          <w:numId w:val="1"/>
        </w:numPr>
      </w:pPr>
      <w:r>
        <w:t>Si te sirve te doy este esquemita, lo saqué de SmartArt</w:t>
      </w:r>
      <w:r w:rsidR="006C5AE7">
        <w:t>. Vos podes hacerlo como quieras.</w:t>
      </w:r>
    </w:p>
    <w:p w:rsidR="00EA78E5" w:rsidRDefault="00EA78E5" w:rsidP="00EA78E5">
      <w:r>
        <w:rPr>
          <w:noProof/>
          <w:lang w:val="es-AR" w:eastAsia="es-AR"/>
        </w:rPr>
        <w:drawing>
          <wp:inline distT="0" distB="0" distL="0" distR="0">
            <wp:extent cx="5172075" cy="2619375"/>
            <wp:effectExtent l="0" t="0" r="0" b="9525"/>
            <wp:docPr id="6" name="Diagrama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  <w:r>
        <w:t xml:space="preserve"> </w:t>
      </w:r>
    </w:p>
    <w:p w:rsidR="00EA78E5" w:rsidRDefault="00EA78E5" w:rsidP="00EA78E5">
      <w:pPr>
        <w:spacing w:after="0" w:line="240" w:lineRule="auto"/>
        <w:jc w:val="both"/>
        <w:rPr>
          <w:u w:val="single"/>
        </w:rPr>
      </w:pPr>
      <w:r>
        <w:t xml:space="preserve">Para el cuadro de </w:t>
      </w:r>
      <w:r w:rsidR="006C5AE7" w:rsidRPr="006C5AE7">
        <w:rPr>
          <w:b/>
          <w:u w:val="single"/>
        </w:rPr>
        <w:t>“Tipos de digestión”</w:t>
      </w:r>
      <w:r w:rsidR="006C5AE7">
        <w:t xml:space="preserve">, </w:t>
      </w:r>
      <w:r>
        <w:t>te doy unas recomendaciones</w:t>
      </w:r>
      <w:r w:rsidR="006C5AE7">
        <w:rPr>
          <w:u w:val="single"/>
        </w:rPr>
        <w:t>:</w:t>
      </w:r>
    </w:p>
    <w:p w:rsidR="004F7638" w:rsidRPr="006C5AE7" w:rsidRDefault="006C5AE7" w:rsidP="00AE3A5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u w:val="single"/>
        </w:rPr>
      </w:pPr>
      <w:r>
        <w:t xml:space="preserve">En </w:t>
      </w:r>
      <w:r w:rsidRPr="006C5AE7">
        <w:rPr>
          <w:noProof/>
          <w:lang w:eastAsia="es-AR"/>
        </w:rPr>
        <w:t>ést</w:t>
      </w:r>
      <w:r>
        <w:rPr>
          <w:noProof/>
          <w:lang w:eastAsia="es-AR"/>
        </w:rPr>
        <w:t>e caso hay una idea central que es Tipos de digestión, y de este concepto central se desprenden los dos tipos de digestión. El texto luego va explicando cada una</w:t>
      </w:r>
    </w:p>
    <w:p w:rsidR="006C5AE7" w:rsidRPr="006C5AE7" w:rsidRDefault="006C5AE7" w:rsidP="00AE3A5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u w:val="single"/>
        </w:rPr>
      </w:pPr>
      <w:r>
        <w:t>Si te sirve te doy este esquemita, lo saqué de SmartArt</w:t>
      </w:r>
      <w:r>
        <w:t xml:space="preserve">, también </w:t>
      </w:r>
      <w:proofErr w:type="spellStart"/>
      <w:r>
        <w:t>hacelo</w:t>
      </w:r>
      <w:proofErr w:type="spellEnd"/>
      <w:r>
        <w:t xml:space="preserve"> como quieras.</w:t>
      </w:r>
    </w:p>
    <w:p w:rsidR="006C5AE7" w:rsidRPr="006C5AE7" w:rsidRDefault="006C5AE7" w:rsidP="006C5AE7">
      <w:pPr>
        <w:spacing w:after="0" w:line="240" w:lineRule="auto"/>
        <w:jc w:val="both"/>
        <w:rPr>
          <w:u w:val="single"/>
        </w:rPr>
      </w:pPr>
      <w:r>
        <w:rPr>
          <w:noProof/>
          <w:u w:val="single"/>
          <w:lang w:val="es-AR" w:eastAsia="es-AR"/>
        </w:rPr>
        <w:drawing>
          <wp:inline distT="0" distB="0" distL="0" distR="0">
            <wp:extent cx="4495800" cy="2114550"/>
            <wp:effectExtent l="0" t="0" r="0" b="1905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6C5AE7" w:rsidRPr="006C5AE7" w:rsidRDefault="006C5AE7" w:rsidP="006C5AE7">
      <w:pPr>
        <w:pStyle w:val="Prrafodelista"/>
        <w:spacing w:after="0" w:line="240" w:lineRule="auto"/>
        <w:jc w:val="both"/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6C5AE7">
      <w:pPr>
        <w:rPr>
          <w:u w:val="single"/>
        </w:rPr>
      </w:pPr>
      <w:bookmarkStart w:id="0" w:name="_GoBack"/>
      <w:r>
        <w:rPr>
          <w:noProof/>
          <w:lang w:val="es-AR" w:eastAsia="es-AR"/>
        </w:rPr>
        <w:lastRenderedPageBreak/>
        <w:drawing>
          <wp:anchor distT="0" distB="0" distL="0" distR="0" simplePos="0" relativeHeight="251661312" behindDoc="1" locked="0" layoutInCell="0" allowOverlap="1" wp14:anchorId="37CD5CDC" wp14:editId="5C703DD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400000" cy="4780800"/>
            <wp:effectExtent l="0" t="0" r="0" b="1270"/>
            <wp:wrapNone/>
            <wp:docPr id="22" name="Image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33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7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rPr>
          <w:u w:val="single"/>
        </w:rPr>
      </w:pPr>
    </w:p>
    <w:p w:rsidR="00EA78E5" w:rsidRDefault="00EA78E5">
      <w:pPr>
        <w:spacing w:after="0" w:line="240" w:lineRule="auto"/>
        <w:rPr>
          <w:u w:val="single"/>
        </w:rPr>
      </w:pPr>
      <w:r>
        <w:rPr>
          <w:u w:val="single"/>
        </w:rPr>
        <w:br w:type="page"/>
      </w:r>
    </w:p>
    <w:p w:rsidR="00EA78E5" w:rsidRDefault="00EA78E5" w:rsidP="00EA78E5">
      <w:pPr>
        <w:rPr>
          <w:u w:val="single"/>
        </w:rPr>
      </w:pPr>
      <w:r>
        <w:rPr>
          <w:u w:val="single"/>
        </w:rPr>
        <w:lastRenderedPageBreak/>
        <w:t>C</w:t>
      </w:r>
      <w:r>
        <w:rPr>
          <w:u w:val="single"/>
        </w:rPr>
        <w:t>lase 5: Una vuelta por todo lo aprendido</w:t>
      </w:r>
    </w:p>
    <w:p w:rsidR="00EA78E5" w:rsidRDefault="00EA78E5">
      <w:pPr>
        <w:rPr>
          <w:u w:val="single"/>
        </w:rPr>
      </w:pPr>
      <w:r>
        <w:rPr>
          <w:noProof/>
          <w:lang w:val="es-AR" w:eastAsia="es-AR"/>
        </w:rPr>
        <w:drawing>
          <wp:anchor distT="0" distB="0" distL="0" distR="0" simplePos="0" relativeHeight="251659264" behindDoc="0" locked="0" layoutInCell="0" allowOverlap="1" wp14:anchorId="74B844E2" wp14:editId="5C377C20">
            <wp:simplePos x="0" y="0"/>
            <wp:positionH relativeFrom="column">
              <wp:posOffset>0</wp:posOffset>
            </wp:positionH>
            <wp:positionV relativeFrom="paragraph">
              <wp:posOffset>323215</wp:posOffset>
            </wp:positionV>
            <wp:extent cx="5400040" cy="2458085"/>
            <wp:effectExtent l="0" t="0" r="0" b="0"/>
            <wp:wrapSquare wrapText="largest"/>
            <wp:docPr id="5" name="Image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5865" b="-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A78E5" w:rsidSect="006C5AE7">
      <w:headerReference w:type="default" r:id="rId18"/>
      <w:footerReference w:type="default" r:id="rId19"/>
      <w:pgSz w:w="11906" w:h="16838"/>
      <w:pgMar w:top="1357" w:right="991" w:bottom="1417" w:left="1701" w:header="708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1951" w:rsidRDefault="00001951">
      <w:pPr>
        <w:spacing w:after="0" w:line="240" w:lineRule="auto"/>
      </w:pPr>
      <w:r>
        <w:separator/>
      </w:r>
    </w:p>
  </w:endnote>
  <w:endnote w:type="continuationSeparator" w:id="0">
    <w:p w:rsidR="00001951" w:rsidRDefault="000019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7638" w:rsidRDefault="004F7638">
    <w:pPr>
      <w:pStyle w:val="Piedepgina"/>
    </w:pPr>
  </w:p>
  <w:p w:rsidR="004F7638" w:rsidRDefault="004F763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1951" w:rsidRDefault="00001951">
      <w:pPr>
        <w:spacing w:after="0" w:line="240" w:lineRule="auto"/>
      </w:pPr>
      <w:r>
        <w:separator/>
      </w:r>
    </w:p>
  </w:footnote>
  <w:footnote w:type="continuationSeparator" w:id="0">
    <w:p w:rsidR="00001951" w:rsidRDefault="000019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7638" w:rsidRDefault="00001951">
    <w:pPr>
      <w:pBdr>
        <w:bottom w:val="single" w:sz="2" w:space="1" w:color="000000"/>
      </w:pBdr>
      <w:jc w:val="center"/>
      <w:rPr>
        <w:rFonts w:ascii="Times New Roman" w:hAnsi="Times New Roman" w:cs="Times New Roman"/>
        <w:b/>
        <w:sz w:val="28"/>
        <w:szCs w:val="28"/>
      </w:rPr>
    </w:pPr>
    <w:r>
      <w:rPr>
        <w:noProof/>
        <w:lang w:val="es-AR" w:eastAsia="es-AR"/>
      </w:rPr>
      <w:drawing>
        <wp:anchor distT="0" distB="0" distL="114300" distR="114300" simplePos="0" relativeHeight="2" behindDoc="1" locked="0" layoutInCell="0" allowOverlap="1">
          <wp:simplePos x="0" y="0"/>
          <wp:positionH relativeFrom="column">
            <wp:posOffset>5082540</wp:posOffset>
          </wp:positionH>
          <wp:positionV relativeFrom="paragraph">
            <wp:posOffset>-280670</wp:posOffset>
          </wp:positionV>
          <wp:extent cx="353060" cy="523875"/>
          <wp:effectExtent l="0" t="0" r="0" b="0"/>
          <wp:wrapSquare wrapText="bothSides"/>
          <wp:docPr id="20" name="Imagen 1" descr="D:\Documentos Ceci\Pictures\Logo Parroquia VALL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1" descr="D:\Documentos Ceci\Pictures\Logo Parroquia VALLE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53060" cy="523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AR" w:eastAsia="es-AR"/>
      </w:rPr>
      <w:drawing>
        <wp:anchor distT="0" distB="0" distL="114300" distR="114300" simplePos="0" relativeHeight="3" behindDoc="0" locked="0" layoutInCell="0" allowOverlap="1">
          <wp:simplePos x="0" y="0"/>
          <wp:positionH relativeFrom="column">
            <wp:posOffset>19050</wp:posOffset>
          </wp:positionH>
          <wp:positionV relativeFrom="paragraph">
            <wp:posOffset>-104775</wp:posOffset>
          </wp:positionV>
          <wp:extent cx="284480" cy="361950"/>
          <wp:effectExtent l="0" t="0" r="0" b="0"/>
          <wp:wrapTight wrapText="bothSides">
            <wp:wrapPolygon edited="0">
              <wp:start x="-1442" y="0"/>
              <wp:lineTo x="-1442" y="20448"/>
              <wp:lineTo x="21693" y="20448"/>
              <wp:lineTo x="21693" y="0"/>
              <wp:lineTo x="-1442" y="0"/>
            </wp:wrapPolygon>
          </wp:wrapTight>
          <wp:docPr id="21" name="Imagen 2" descr="؈ؐ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n 2" descr="؈ؐ 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84480" cy="361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hAnsi="Times New Roman" w:cs="Times New Roman"/>
        <w:b/>
        <w:sz w:val="28"/>
        <w:szCs w:val="28"/>
      </w:rPr>
      <w:t xml:space="preserve">ESCUELA NUESTRA SEÑORA DEL VALLE </w:t>
    </w:r>
  </w:p>
  <w:p w:rsidR="004F7638" w:rsidRDefault="004F7638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3F0F2D"/>
    <w:multiLevelType w:val="hybridMultilevel"/>
    <w:tmpl w:val="ABDA51BA"/>
    <w:lvl w:ilvl="0" w:tplc="9C32934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BD61FE8"/>
    <w:multiLevelType w:val="hybridMultilevel"/>
    <w:tmpl w:val="691826D2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638"/>
    <w:rsid w:val="00001951"/>
    <w:rsid w:val="004F7638"/>
    <w:rsid w:val="006C5AE7"/>
    <w:rsid w:val="00EA7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76B75F0-5633-4957-929F-DEAB1248A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1084"/>
    <w:pPr>
      <w:spacing w:after="200" w:line="276" w:lineRule="auto"/>
    </w:pPr>
  </w:style>
  <w:style w:type="paragraph" w:styleId="Ttulo1">
    <w:name w:val="heading 1"/>
    <w:basedOn w:val="Normal"/>
    <w:next w:val="Normal"/>
    <w:link w:val="Ttulo1Car"/>
    <w:qFormat/>
    <w:rsid w:val="00031A57"/>
    <w:pPr>
      <w:keepNext/>
      <w:widowControl w:val="0"/>
      <w:spacing w:after="0" w:line="480" w:lineRule="auto"/>
      <w:jc w:val="both"/>
      <w:outlineLvl w:val="0"/>
    </w:pPr>
    <w:rPr>
      <w:rFonts w:ascii="Book Antiqua" w:eastAsia="Times New Roman" w:hAnsi="Book Antiqua" w:cs="Times New Roman"/>
      <w:sz w:val="28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uiPriority w:val="99"/>
    <w:qFormat/>
    <w:rsid w:val="000A41BD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0A41BD"/>
  </w:style>
  <w:style w:type="character" w:customStyle="1" w:styleId="Ttulo1Car">
    <w:name w:val="Título 1 Car"/>
    <w:basedOn w:val="Fuentedeprrafopredeter"/>
    <w:link w:val="Ttulo1"/>
    <w:qFormat/>
    <w:rsid w:val="00031A57"/>
    <w:rPr>
      <w:rFonts w:ascii="Book Antiqua" w:eastAsia="Times New Roman" w:hAnsi="Book Antiqua" w:cs="Times New Roman"/>
      <w:sz w:val="28"/>
      <w:szCs w:val="24"/>
      <w:lang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qFormat/>
    <w:rsid w:val="00031A57"/>
    <w:rPr>
      <w:rFonts w:ascii="Arial Narrow" w:eastAsia="Times New Roman" w:hAnsi="Arial Narrow" w:cs="Times New Roman"/>
      <w:sz w:val="24"/>
      <w:szCs w:val="20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314F43"/>
    <w:rPr>
      <w:color w:val="0000FF" w:themeColor="hyperlink"/>
      <w:u w:val="single"/>
    </w:rPr>
  </w:style>
  <w:style w:type="paragraph" w:customStyle="1" w:styleId="Ttulo">
    <w:name w:val="Título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uiPriority w:val="99"/>
    <w:semiHidden/>
    <w:unhideWhenUsed/>
    <w:qFormat/>
    <w:rsid w:val="00A61084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Normal"/>
    <w:link w:val="Encabezado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9D40BD"/>
    <w:pPr>
      <w:spacing w:after="160" w:line="259" w:lineRule="auto"/>
      <w:ind w:left="720"/>
      <w:contextualSpacing/>
    </w:pPr>
    <w:rPr>
      <w:lang w:val="es-AR"/>
    </w:rPr>
  </w:style>
  <w:style w:type="paragraph" w:styleId="Sangradetextonormal">
    <w:name w:val="Body Text Indent"/>
    <w:basedOn w:val="Normal"/>
    <w:link w:val="SangradetextonormalCar"/>
    <w:rsid w:val="00031A57"/>
    <w:pPr>
      <w:spacing w:after="0" w:line="240" w:lineRule="auto"/>
      <w:ind w:firstLine="360"/>
    </w:pPr>
    <w:rPr>
      <w:rFonts w:ascii="Arial Narrow" w:eastAsia="Times New Roman" w:hAnsi="Arial Narrow" w:cs="Times New Roman"/>
      <w:sz w:val="24"/>
      <w:szCs w:val="20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diagramLayout" Target="diagrams/layout2.xm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diagramData" Target="diagrams/data1.xml"/><Relationship Id="rId12" Type="http://schemas.openxmlformats.org/officeDocument/2006/relationships/diagramData" Target="diagrams/data2.xml"/><Relationship Id="rId1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diagramDrawing" Target="diagrams/drawing2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diagramDrawing" Target="diagrams/drawing1.xml"/><Relationship Id="rId5" Type="http://schemas.openxmlformats.org/officeDocument/2006/relationships/footnotes" Target="footnotes.xml"/><Relationship Id="rId15" Type="http://schemas.openxmlformats.org/officeDocument/2006/relationships/diagramColors" Target="diagrams/colors2.xml"/><Relationship Id="rId10" Type="http://schemas.openxmlformats.org/officeDocument/2006/relationships/diagramColors" Target="diagrams/colors1.xm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diagramQuickStyle" Target="diagrams/quickStyle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9A473C7-8DB8-4BD0-B29A-701720CF05FF}" type="doc">
      <dgm:prSet loTypeId="urn:microsoft.com/office/officeart/2005/8/layout/StepDownProcess" loCatId="process" qsTypeId="urn:microsoft.com/office/officeart/2005/8/quickstyle/simple1" qsCatId="simple" csTypeId="urn:microsoft.com/office/officeart/2005/8/colors/accent1_2" csCatId="accent1" phldr="0"/>
      <dgm:spPr/>
      <dgm:t>
        <a:bodyPr/>
        <a:lstStyle/>
        <a:p>
          <a:endParaRPr lang="es-AR"/>
        </a:p>
      </dgm:t>
    </dgm:pt>
    <dgm:pt modelId="{66FE8BF0-582B-4081-BE9C-9E41C2FB411B}">
      <dgm:prSet phldrT="[Texto]" phldr="1"/>
      <dgm:spPr/>
      <dgm:t>
        <a:bodyPr/>
        <a:lstStyle/>
        <a:p>
          <a:endParaRPr lang="es-AR"/>
        </a:p>
      </dgm:t>
    </dgm:pt>
    <dgm:pt modelId="{5216278B-5F2A-4AD7-92E7-4CB0A8207D4B}" type="parTrans" cxnId="{74CF1718-F703-4A28-9D30-C4F15C47A4C7}">
      <dgm:prSet/>
      <dgm:spPr/>
      <dgm:t>
        <a:bodyPr/>
        <a:lstStyle/>
        <a:p>
          <a:endParaRPr lang="es-AR"/>
        </a:p>
      </dgm:t>
    </dgm:pt>
    <dgm:pt modelId="{0194756D-DE9B-4DE8-ACAF-A862FB8C3BAD}" type="sibTrans" cxnId="{74CF1718-F703-4A28-9D30-C4F15C47A4C7}">
      <dgm:prSet/>
      <dgm:spPr/>
      <dgm:t>
        <a:bodyPr/>
        <a:lstStyle/>
        <a:p>
          <a:endParaRPr lang="es-AR"/>
        </a:p>
      </dgm:t>
    </dgm:pt>
    <dgm:pt modelId="{C19EBAFF-FA0A-40E7-9078-33212E4CEF73}">
      <dgm:prSet phldrT="[Texto]" phldr="1"/>
      <dgm:spPr/>
      <dgm:t>
        <a:bodyPr/>
        <a:lstStyle/>
        <a:p>
          <a:endParaRPr lang="es-AR"/>
        </a:p>
      </dgm:t>
    </dgm:pt>
    <dgm:pt modelId="{241AFAAE-C795-4A83-8720-C9CE4AE5D22E}" type="parTrans" cxnId="{3FE00974-B4A7-4D83-8978-B83A367E6FEE}">
      <dgm:prSet/>
      <dgm:spPr/>
      <dgm:t>
        <a:bodyPr/>
        <a:lstStyle/>
        <a:p>
          <a:endParaRPr lang="es-AR"/>
        </a:p>
      </dgm:t>
    </dgm:pt>
    <dgm:pt modelId="{48C1745D-9919-4D36-956F-02532BAE0585}" type="sibTrans" cxnId="{3FE00974-B4A7-4D83-8978-B83A367E6FEE}">
      <dgm:prSet/>
      <dgm:spPr/>
      <dgm:t>
        <a:bodyPr/>
        <a:lstStyle/>
        <a:p>
          <a:endParaRPr lang="es-AR"/>
        </a:p>
      </dgm:t>
    </dgm:pt>
    <dgm:pt modelId="{3D1CBFFF-0683-44D5-B10E-B87CD2D09BE4}">
      <dgm:prSet phldrT="[Texto]" phldr="1"/>
      <dgm:spPr/>
      <dgm:t>
        <a:bodyPr/>
        <a:lstStyle/>
        <a:p>
          <a:endParaRPr lang="es-AR"/>
        </a:p>
      </dgm:t>
    </dgm:pt>
    <dgm:pt modelId="{94A9609F-E5D7-4A9E-A3ED-19C6D8DDD2D8}" type="parTrans" cxnId="{1F4A280C-CD5C-4493-9E07-4BF14C3088F0}">
      <dgm:prSet/>
      <dgm:spPr/>
      <dgm:t>
        <a:bodyPr/>
        <a:lstStyle/>
        <a:p>
          <a:endParaRPr lang="es-AR"/>
        </a:p>
      </dgm:t>
    </dgm:pt>
    <dgm:pt modelId="{8DC94325-D156-4178-AE3A-56950BC2AD27}" type="sibTrans" cxnId="{1F4A280C-CD5C-4493-9E07-4BF14C3088F0}">
      <dgm:prSet/>
      <dgm:spPr/>
      <dgm:t>
        <a:bodyPr/>
        <a:lstStyle/>
        <a:p>
          <a:endParaRPr lang="es-AR"/>
        </a:p>
      </dgm:t>
    </dgm:pt>
    <dgm:pt modelId="{BCE1F5C7-03AC-450A-9130-4C526E4A784F}">
      <dgm:prSet phldrT="[Texto]" phldr="1"/>
      <dgm:spPr/>
      <dgm:t>
        <a:bodyPr/>
        <a:lstStyle/>
        <a:p>
          <a:endParaRPr lang="es-AR"/>
        </a:p>
      </dgm:t>
    </dgm:pt>
    <dgm:pt modelId="{3F403684-5C0C-4929-8775-D5E614FCFB3C}" type="parTrans" cxnId="{0BC59371-0054-4BFC-B238-14CA51324176}">
      <dgm:prSet/>
      <dgm:spPr/>
      <dgm:t>
        <a:bodyPr/>
        <a:lstStyle/>
        <a:p>
          <a:endParaRPr lang="es-AR"/>
        </a:p>
      </dgm:t>
    </dgm:pt>
    <dgm:pt modelId="{C74DC90E-C41F-40B0-BA23-7097BFBBD844}" type="sibTrans" cxnId="{0BC59371-0054-4BFC-B238-14CA51324176}">
      <dgm:prSet/>
      <dgm:spPr/>
      <dgm:t>
        <a:bodyPr/>
        <a:lstStyle/>
        <a:p>
          <a:endParaRPr lang="es-AR"/>
        </a:p>
      </dgm:t>
    </dgm:pt>
    <dgm:pt modelId="{BD234BA4-22A3-4054-82D7-3E497CB0B32C}">
      <dgm:prSet phldrT="[Texto]" phldr="1"/>
      <dgm:spPr/>
      <dgm:t>
        <a:bodyPr/>
        <a:lstStyle/>
        <a:p>
          <a:endParaRPr lang="es-AR"/>
        </a:p>
      </dgm:t>
    </dgm:pt>
    <dgm:pt modelId="{6F612603-D73A-4B4C-B23B-A7F2E9F5B47B}" type="parTrans" cxnId="{323C8CC9-63CD-427E-9D28-94EBDEEE24DA}">
      <dgm:prSet/>
      <dgm:spPr/>
      <dgm:t>
        <a:bodyPr/>
        <a:lstStyle/>
        <a:p>
          <a:endParaRPr lang="es-AR"/>
        </a:p>
      </dgm:t>
    </dgm:pt>
    <dgm:pt modelId="{BEFEC181-F1FE-454C-94FF-48947231563A}" type="sibTrans" cxnId="{323C8CC9-63CD-427E-9D28-94EBDEEE24DA}">
      <dgm:prSet/>
      <dgm:spPr/>
      <dgm:t>
        <a:bodyPr/>
        <a:lstStyle/>
        <a:p>
          <a:endParaRPr lang="es-AR"/>
        </a:p>
      </dgm:t>
    </dgm:pt>
    <dgm:pt modelId="{ABE40A6D-74CF-46AD-8C5A-A310EBF15110}">
      <dgm:prSet phldrT="[Texto]" phldr="1"/>
      <dgm:spPr/>
      <dgm:t>
        <a:bodyPr/>
        <a:lstStyle/>
        <a:p>
          <a:endParaRPr lang="es-AR"/>
        </a:p>
      </dgm:t>
    </dgm:pt>
    <dgm:pt modelId="{21D50C12-7E0C-4391-97BE-CEB2EA7B8B89}" type="parTrans" cxnId="{6699C7D8-8409-4564-879C-55867EB06D23}">
      <dgm:prSet/>
      <dgm:spPr/>
      <dgm:t>
        <a:bodyPr/>
        <a:lstStyle/>
        <a:p>
          <a:endParaRPr lang="es-AR"/>
        </a:p>
      </dgm:t>
    </dgm:pt>
    <dgm:pt modelId="{3E7748C9-4151-44A4-BE8C-A3D638380A85}" type="sibTrans" cxnId="{6699C7D8-8409-4564-879C-55867EB06D23}">
      <dgm:prSet/>
      <dgm:spPr/>
      <dgm:t>
        <a:bodyPr/>
        <a:lstStyle/>
        <a:p>
          <a:endParaRPr lang="es-AR"/>
        </a:p>
      </dgm:t>
    </dgm:pt>
    <dgm:pt modelId="{A33BF056-A007-4B0D-9968-99F50B3A44C5}" type="pres">
      <dgm:prSet presAssocID="{E9A473C7-8DB8-4BD0-B29A-701720CF05FF}" presName="rootnode" presStyleCnt="0">
        <dgm:presLayoutVars>
          <dgm:chMax/>
          <dgm:chPref/>
          <dgm:dir/>
          <dgm:animLvl val="lvl"/>
        </dgm:presLayoutVars>
      </dgm:prSet>
      <dgm:spPr/>
    </dgm:pt>
    <dgm:pt modelId="{5FB8E795-D11A-44C5-852E-F1D955EDA100}" type="pres">
      <dgm:prSet presAssocID="{66FE8BF0-582B-4081-BE9C-9E41C2FB411B}" presName="composite" presStyleCnt="0"/>
      <dgm:spPr/>
    </dgm:pt>
    <dgm:pt modelId="{6B029AC0-C423-4A4E-BFB6-CA35B7611CF5}" type="pres">
      <dgm:prSet presAssocID="{66FE8BF0-582B-4081-BE9C-9E41C2FB411B}" presName="bentUpArrow1" presStyleLbl="alignImgPlace1" presStyleIdx="0" presStyleCnt="2"/>
      <dgm:spPr/>
    </dgm:pt>
    <dgm:pt modelId="{2F539874-992A-4309-9019-038A9E388070}" type="pres">
      <dgm:prSet presAssocID="{66FE8BF0-582B-4081-BE9C-9E41C2FB411B}" presName="ParentText" presStyleLbl="node1" presStyleIdx="0" presStyleCnt="3">
        <dgm:presLayoutVars>
          <dgm:chMax val="1"/>
          <dgm:chPref val="1"/>
          <dgm:bulletEnabled val="1"/>
        </dgm:presLayoutVars>
      </dgm:prSet>
      <dgm:spPr/>
    </dgm:pt>
    <dgm:pt modelId="{D6FE6631-1E84-4BF0-A608-DD8A65CBDE47}" type="pres">
      <dgm:prSet presAssocID="{66FE8BF0-582B-4081-BE9C-9E41C2FB411B}" presName="ChildText" presStyleLbl="revTx" presStyleIdx="0" presStyleCnt="3">
        <dgm:presLayoutVars>
          <dgm:chMax val="0"/>
          <dgm:chPref val="0"/>
          <dgm:bulletEnabled val="1"/>
        </dgm:presLayoutVars>
      </dgm:prSet>
      <dgm:spPr/>
    </dgm:pt>
    <dgm:pt modelId="{68348CAD-6AE2-4CAA-ACB5-556B22DC6979}" type="pres">
      <dgm:prSet presAssocID="{0194756D-DE9B-4DE8-ACAF-A862FB8C3BAD}" presName="sibTrans" presStyleCnt="0"/>
      <dgm:spPr/>
    </dgm:pt>
    <dgm:pt modelId="{E467D6FB-238A-4167-A0F9-E6A00E9571E4}" type="pres">
      <dgm:prSet presAssocID="{3D1CBFFF-0683-44D5-B10E-B87CD2D09BE4}" presName="composite" presStyleCnt="0"/>
      <dgm:spPr/>
    </dgm:pt>
    <dgm:pt modelId="{D659383E-2945-42CB-B549-79B905D72958}" type="pres">
      <dgm:prSet presAssocID="{3D1CBFFF-0683-44D5-B10E-B87CD2D09BE4}" presName="bentUpArrow1" presStyleLbl="alignImgPlace1" presStyleIdx="1" presStyleCnt="2"/>
      <dgm:spPr/>
    </dgm:pt>
    <dgm:pt modelId="{D6626527-C37B-4667-8D5F-09A2CA06540E}" type="pres">
      <dgm:prSet presAssocID="{3D1CBFFF-0683-44D5-B10E-B87CD2D09BE4}" presName="ParentText" presStyleLbl="node1" presStyleIdx="1" presStyleCnt="3">
        <dgm:presLayoutVars>
          <dgm:chMax val="1"/>
          <dgm:chPref val="1"/>
          <dgm:bulletEnabled val="1"/>
        </dgm:presLayoutVars>
      </dgm:prSet>
      <dgm:spPr/>
    </dgm:pt>
    <dgm:pt modelId="{BCB6B26F-9422-4262-B4E7-B561A2940A47}" type="pres">
      <dgm:prSet presAssocID="{3D1CBFFF-0683-44D5-B10E-B87CD2D09BE4}" presName="ChildText" presStyleLbl="revTx" presStyleIdx="1" presStyleCnt="3">
        <dgm:presLayoutVars>
          <dgm:chMax val="0"/>
          <dgm:chPref val="0"/>
          <dgm:bulletEnabled val="1"/>
        </dgm:presLayoutVars>
      </dgm:prSet>
      <dgm:spPr/>
    </dgm:pt>
    <dgm:pt modelId="{E57BBA3C-7C20-4572-BA31-E076940B56D5}" type="pres">
      <dgm:prSet presAssocID="{8DC94325-D156-4178-AE3A-56950BC2AD27}" presName="sibTrans" presStyleCnt="0"/>
      <dgm:spPr/>
    </dgm:pt>
    <dgm:pt modelId="{FAE7442B-B1AE-4113-9BF5-FC6DA5EC4CB3}" type="pres">
      <dgm:prSet presAssocID="{BD234BA4-22A3-4054-82D7-3E497CB0B32C}" presName="composite" presStyleCnt="0"/>
      <dgm:spPr/>
    </dgm:pt>
    <dgm:pt modelId="{E1903C33-A121-49E4-9583-AEB76E8F07C5}" type="pres">
      <dgm:prSet presAssocID="{BD234BA4-22A3-4054-82D7-3E497CB0B32C}" presName="ParentText" presStyleLbl="node1" presStyleIdx="2" presStyleCnt="3">
        <dgm:presLayoutVars>
          <dgm:chMax val="1"/>
          <dgm:chPref val="1"/>
          <dgm:bulletEnabled val="1"/>
        </dgm:presLayoutVars>
      </dgm:prSet>
      <dgm:spPr/>
    </dgm:pt>
    <dgm:pt modelId="{3FC32FC8-EE54-4879-B922-1FCE18AD71CE}" type="pres">
      <dgm:prSet presAssocID="{BD234BA4-22A3-4054-82D7-3E497CB0B32C}" presName="FinalChildText" presStyleLbl="revTx" presStyleIdx="2" presStyleCnt="3">
        <dgm:presLayoutVars>
          <dgm:chMax val="0"/>
          <dgm:chPref val="0"/>
          <dgm:bulletEnabled val="1"/>
        </dgm:presLayoutVars>
      </dgm:prSet>
      <dgm:spPr/>
    </dgm:pt>
  </dgm:ptLst>
  <dgm:cxnLst>
    <dgm:cxn modelId="{6699C7D8-8409-4564-879C-55867EB06D23}" srcId="{BD234BA4-22A3-4054-82D7-3E497CB0B32C}" destId="{ABE40A6D-74CF-46AD-8C5A-A310EBF15110}" srcOrd="0" destOrd="0" parTransId="{21D50C12-7E0C-4391-97BE-CEB2EA7B8B89}" sibTransId="{3E7748C9-4151-44A4-BE8C-A3D638380A85}"/>
    <dgm:cxn modelId="{0BC59371-0054-4BFC-B238-14CA51324176}" srcId="{3D1CBFFF-0683-44D5-B10E-B87CD2D09BE4}" destId="{BCE1F5C7-03AC-450A-9130-4C526E4A784F}" srcOrd="0" destOrd="0" parTransId="{3F403684-5C0C-4929-8775-D5E614FCFB3C}" sibTransId="{C74DC90E-C41F-40B0-BA23-7097BFBBD844}"/>
    <dgm:cxn modelId="{795D4589-C975-425A-9F67-54621E3CFCE0}" type="presOf" srcId="{C19EBAFF-FA0A-40E7-9078-33212E4CEF73}" destId="{D6FE6631-1E84-4BF0-A608-DD8A65CBDE47}" srcOrd="0" destOrd="0" presId="urn:microsoft.com/office/officeart/2005/8/layout/StepDownProcess"/>
    <dgm:cxn modelId="{74CF1718-F703-4A28-9D30-C4F15C47A4C7}" srcId="{E9A473C7-8DB8-4BD0-B29A-701720CF05FF}" destId="{66FE8BF0-582B-4081-BE9C-9E41C2FB411B}" srcOrd="0" destOrd="0" parTransId="{5216278B-5F2A-4AD7-92E7-4CB0A8207D4B}" sibTransId="{0194756D-DE9B-4DE8-ACAF-A862FB8C3BAD}"/>
    <dgm:cxn modelId="{91621FF3-DC8C-43E0-BC02-4D035604AEF5}" type="presOf" srcId="{66FE8BF0-582B-4081-BE9C-9E41C2FB411B}" destId="{2F539874-992A-4309-9019-038A9E388070}" srcOrd="0" destOrd="0" presId="urn:microsoft.com/office/officeart/2005/8/layout/StepDownProcess"/>
    <dgm:cxn modelId="{3FE00974-B4A7-4D83-8978-B83A367E6FEE}" srcId="{66FE8BF0-582B-4081-BE9C-9E41C2FB411B}" destId="{C19EBAFF-FA0A-40E7-9078-33212E4CEF73}" srcOrd="0" destOrd="0" parTransId="{241AFAAE-C795-4A83-8720-C9CE4AE5D22E}" sibTransId="{48C1745D-9919-4D36-956F-02532BAE0585}"/>
    <dgm:cxn modelId="{323C8CC9-63CD-427E-9D28-94EBDEEE24DA}" srcId="{E9A473C7-8DB8-4BD0-B29A-701720CF05FF}" destId="{BD234BA4-22A3-4054-82D7-3E497CB0B32C}" srcOrd="2" destOrd="0" parTransId="{6F612603-D73A-4B4C-B23B-A7F2E9F5B47B}" sibTransId="{BEFEC181-F1FE-454C-94FF-48947231563A}"/>
    <dgm:cxn modelId="{1F4A280C-CD5C-4493-9E07-4BF14C3088F0}" srcId="{E9A473C7-8DB8-4BD0-B29A-701720CF05FF}" destId="{3D1CBFFF-0683-44D5-B10E-B87CD2D09BE4}" srcOrd="1" destOrd="0" parTransId="{94A9609F-E5D7-4A9E-A3ED-19C6D8DDD2D8}" sibTransId="{8DC94325-D156-4178-AE3A-56950BC2AD27}"/>
    <dgm:cxn modelId="{A66A2DCC-5E4C-4994-BA8C-FCACC8E517DE}" type="presOf" srcId="{E9A473C7-8DB8-4BD0-B29A-701720CF05FF}" destId="{A33BF056-A007-4B0D-9968-99F50B3A44C5}" srcOrd="0" destOrd="0" presId="urn:microsoft.com/office/officeart/2005/8/layout/StepDownProcess"/>
    <dgm:cxn modelId="{82674B22-4C59-428E-A68F-01F474CEE437}" type="presOf" srcId="{BCE1F5C7-03AC-450A-9130-4C526E4A784F}" destId="{BCB6B26F-9422-4262-B4E7-B561A2940A47}" srcOrd="0" destOrd="0" presId="urn:microsoft.com/office/officeart/2005/8/layout/StepDownProcess"/>
    <dgm:cxn modelId="{6870C2F7-D858-4FB2-8F8A-48BD09323C0E}" type="presOf" srcId="{ABE40A6D-74CF-46AD-8C5A-A310EBF15110}" destId="{3FC32FC8-EE54-4879-B922-1FCE18AD71CE}" srcOrd="0" destOrd="0" presId="urn:microsoft.com/office/officeart/2005/8/layout/StepDownProcess"/>
    <dgm:cxn modelId="{297EF053-668F-4669-8E8C-21BDEA08F606}" type="presOf" srcId="{BD234BA4-22A3-4054-82D7-3E497CB0B32C}" destId="{E1903C33-A121-49E4-9583-AEB76E8F07C5}" srcOrd="0" destOrd="0" presId="urn:microsoft.com/office/officeart/2005/8/layout/StepDownProcess"/>
    <dgm:cxn modelId="{1DD8F61C-817E-410A-9F25-84304DCCF67B}" type="presOf" srcId="{3D1CBFFF-0683-44D5-B10E-B87CD2D09BE4}" destId="{D6626527-C37B-4667-8D5F-09A2CA06540E}" srcOrd="0" destOrd="0" presId="urn:microsoft.com/office/officeart/2005/8/layout/StepDownProcess"/>
    <dgm:cxn modelId="{7F739565-47AD-4BBC-B2BC-34333F68BF90}" type="presParOf" srcId="{A33BF056-A007-4B0D-9968-99F50B3A44C5}" destId="{5FB8E795-D11A-44C5-852E-F1D955EDA100}" srcOrd="0" destOrd="0" presId="urn:microsoft.com/office/officeart/2005/8/layout/StepDownProcess"/>
    <dgm:cxn modelId="{FD034DF5-368E-40DB-B877-59BFFADAA55F}" type="presParOf" srcId="{5FB8E795-D11A-44C5-852E-F1D955EDA100}" destId="{6B029AC0-C423-4A4E-BFB6-CA35B7611CF5}" srcOrd="0" destOrd="0" presId="urn:microsoft.com/office/officeart/2005/8/layout/StepDownProcess"/>
    <dgm:cxn modelId="{70899087-68C8-4A6E-A265-17AD1DD4A560}" type="presParOf" srcId="{5FB8E795-D11A-44C5-852E-F1D955EDA100}" destId="{2F539874-992A-4309-9019-038A9E388070}" srcOrd="1" destOrd="0" presId="urn:microsoft.com/office/officeart/2005/8/layout/StepDownProcess"/>
    <dgm:cxn modelId="{502051F4-2372-49C1-98EB-53FAF85B9282}" type="presParOf" srcId="{5FB8E795-D11A-44C5-852E-F1D955EDA100}" destId="{D6FE6631-1E84-4BF0-A608-DD8A65CBDE47}" srcOrd="2" destOrd="0" presId="urn:microsoft.com/office/officeart/2005/8/layout/StepDownProcess"/>
    <dgm:cxn modelId="{D859FAB0-6440-4D1D-AA59-E731A6F863D3}" type="presParOf" srcId="{A33BF056-A007-4B0D-9968-99F50B3A44C5}" destId="{68348CAD-6AE2-4CAA-ACB5-556B22DC6979}" srcOrd="1" destOrd="0" presId="urn:microsoft.com/office/officeart/2005/8/layout/StepDownProcess"/>
    <dgm:cxn modelId="{B606D4F0-9FD3-47F0-BB9B-8AB4E54D49BB}" type="presParOf" srcId="{A33BF056-A007-4B0D-9968-99F50B3A44C5}" destId="{E467D6FB-238A-4167-A0F9-E6A00E9571E4}" srcOrd="2" destOrd="0" presId="urn:microsoft.com/office/officeart/2005/8/layout/StepDownProcess"/>
    <dgm:cxn modelId="{0BABEACE-6442-47EA-A3B6-440BD7032597}" type="presParOf" srcId="{E467D6FB-238A-4167-A0F9-E6A00E9571E4}" destId="{D659383E-2945-42CB-B549-79B905D72958}" srcOrd="0" destOrd="0" presId="urn:microsoft.com/office/officeart/2005/8/layout/StepDownProcess"/>
    <dgm:cxn modelId="{39829131-3C9C-45AA-A850-387D972ADA0F}" type="presParOf" srcId="{E467D6FB-238A-4167-A0F9-E6A00E9571E4}" destId="{D6626527-C37B-4667-8D5F-09A2CA06540E}" srcOrd="1" destOrd="0" presId="urn:microsoft.com/office/officeart/2005/8/layout/StepDownProcess"/>
    <dgm:cxn modelId="{E9AE7EC7-F942-4E25-8217-3A859A2DE6DF}" type="presParOf" srcId="{E467D6FB-238A-4167-A0F9-E6A00E9571E4}" destId="{BCB6B26F-9422-4262-B4E7-B561A2940A47}" srcOrd="2" destOrd="0" presId="urn:microsoft.com/office/officeart/2005/8/layout/StepDownProcess"/>
    <dgm:cxn modelId="{2D0C3F92-5BA0-4F4F-8437-0830B27A9E60}" type="presParOf" srcId="{A33BF056-A007-4B0D-9968-99F50B3A44C5}" destId="{E57BBA3C-7C20-4572-BA31-E076940B56D5}" srcOrd="3" destOrd="0" presId="urn:microsoft.com/office/officeart/2005/8/layout/StepDownProcess"/>
    <dgm:cxn modelId="{4EE1F827-478E-4B41-8FFD-D7DF1CD136C1}" type="presParOf" srcId="{A33BF056-A007-4B0D-9968-99F50B3A44C5}" destId="{FAE7442B-B1AE-4113-9BF5-FC6DA5EC4CB3}" srcOrd="4" destOrd="0" presId="urn:microsoft.com/office/officeart/2005/8/layout/StepDownProcess"/>
    <dgm:cxn modelId="{D5373194-BDC4-4FF2-BE14-9068BBAB6822}" type="presParOf" srcId="{FAE7442B-B1AE-4113-9BF5-FC6DA5EC4CB3}" destId="{E1903C33-A121-49E4-9583-AEB76E8F07C5}" srcOrd="0" destOrd="0" presId="urn:microsoft.com/office/officeart/2005/8/layout/StepDownProcess"/>
    <dgm:cxn modelId="{BEE34AC6-E819-4EC2-B9EF-444760E36D96}" type="presParOf" srcId="{FAE7442B-B1AE-4113-9BF5-FC6DA5EC4CB3}" destId="{3FC32FC8-EE54-4879-B922-1FCE18AD71CE}" srcOrd="1" destOrd="0" presId="urn:microsoft.com/office/officeart/2005/8/layout/StepDownProcess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A90C5E3-F84A-46D6-859F-B5F65D05A209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AR"/>
        </a:p>
      </dgm:t>
    </dgm:pt>
    <dgm:pt modelId="{BC498223-8067-4630-A532-8B4468525D2E}">
      <dgm:prSet phldrT="[Texto]" phldr="1"/>
      <dgm:spPr/>
      <dgm:t>
        <a:bodyPr/>
        <a:lstStyle/>
        <a:p>
          <a:endParaRPr lang="es-AR"/>
        </a:p>
      </dgm:t>
    </dgm:pt>
    <dgm:pt modelId="{09182BE2-5D25-4824-84AA-BF6D4AF16152}" type="parTrans" cxnId="{9CD0B561-0416-44DC-B7CA-ABEBB2D0A4FA}">
      <dgm:prSet/>
      <dgm:spPr/>
      <dgm:t>
        <a:bodyPr/>
        <a:lstStyle/>
        <a:p>
          <a:endParaRPr lang="es-AR"/>
        </a:p>
      </dgm:t>
    </dgm:pt>
    <dgm:pt modelId="{17781223-4C4A-46EC-BA28-BBB8CE7922E2}" type="sibTrans" cxnId="{9CD0B561-0416-44DC-B7CA-ABEBB2D0A4FA}">
      <dgm:prSet/>
      <dgm:spPr/>
      <dgm:t>
        <a:bodyPr/>
        <a:lstStyle/>
        <a:p>
          <a:endParaRPr lang="es-AR"/>
        </a:p>
      </dgm:t>
    </dgm:pt>
    <dgm:pt modelId="{32117EB9-A6C3-41D0-86BA-569A848B55D9}">
      <dgm:prSet phldrT="[Texto]" phldr="1"/>
      <dgm:spPr/>
      <dgm:t>
        <a:bodyPr/>
        <a:lstStyle/>
        <a:p>
          <a:endParaRPr lang="es-AR"/>
        </a:p>
      </dgm:t>
    </dgm:pt>
    <dgm:pt modelId="{63DAA7D9-160B-445C-BF71-E9421C435293}" type="parTrans" cxnId="{7930E0BE-FCC1-4F52-9032-3C194B74F018}">
      <dgm:prSet/>
      <dgm:spPr/>
      <dgm:t>
        <a:bodyPr/>
        <a:lstStyle/>
        <a:p>
          <a:endParaRPr lang="es-AR"/>
        </a:p>
      </dgm:t>
    </dgm:pt>
    <dgm:pt modelId="{88A3DB5C-D944-476A-BE6E-82DB442AEAEA}" type="sibTrans" cxnId="{7930E0BE-FCC1-4F52-9032-3C194B74F018}">
      <dgm:prSet/>
      <dgm:spPr/>
      <dgm:t>
        <a:bodyPr/>
        <a:lstStyle/>
        <a:p>
          <a:endParaRPr lang="es-AR"/>
        </a:p>
      </dgm:t>
    </dgm:pt>
    <dgm:pt modelId="{BBA98C51-B1F5-4966-B3EB-BBAE46169018}">
      <dgm:prSet phldrT="[Texto]" phldr="1"/>
      <dgm:spPr/>
      <dgm:t>
        <a:bodyPr/>
        <a:lstStyle/>
        <a:p>
          <a:endParaRPr lang="es-AR"/>
        </a:p>
      </dgm:t>
    </dgm:pt>
    <dgm:pt modelId="{F0562828-35B6-42AC-955B-A70A4F89CE11}" type="parTrans" cxnId="{7E58D433-FB76-4502-A1D3-F2A509175B50}">
      <dgm:prSet/>
      <dgm:spPr/>
      <dgm:t>
        <a:bodyPr/>
        <a:lstStyle/>
        <a:p>
          <a:endParaRPr lang="es-AR"/>
        </a:p>
      </dgm:t>
    </dgm:pt>
    <dgm:pt modelId="{CB4A044E-0EFD-49C4-9752-1851188F8DE5}" type="sibTrans" cxnId="{7E58D433-FB76-4502-A1D3-F2A509175B50}">
      <dgm:prSet/>
      <dgm:spPr/>
      <dgm:t>
        <a:bodyPr/>
        <a:lstStyle/>
        <a:p>
          <a:endParaRPr lang="es-AR"/>
        </a:p>
      </dgm:t>
    </dgm:pt>
    <dgm:pt modelId="{5F218785-6588-4E2F-BD75-E7552F79731D}" type="pres">
      <dgm:prSet presAssocID="{3A90C5E3-F84A-46D6-859F-B5F65D05A209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1D082B64-9ED6-4BB8-A792-5D3E0D47AE61}" type="pres">
      <dgm:prSet presAssocID="{BC498223-8067-4630-A532-8B4468525D2E}" presName="root1" presStyleCnt="0"/>
      <dgm:spPr/>
    </dgm:pt>
    <dgm:pt modelId="{1FD8555E-3FDA-43AE-816B-A80F997F9A60}" type="pres">
      <dgm:prSet presAssocID="{BC498223-8067-4630-A532-8B4468525D2E}" presName="LevelOneTextNode" presStyleLbl="node0" presStyleIdx="0" presStyleCnt="1">
        <dgm:presLayoutVars>
          <dgm:chPref val="3"/>
        </dgm:presLayoutVars>
      </dgm:prSet>
      <dgm:spPr/>
    </dgm:pt>
    <dgm:pt modelId="{3EEE89C1-A9B4-4E90-95A9-167BD7DD41F4}" type="pres">
      <dgm:prSet presAssocID="{BC498223-8067-4630-A532-8B4468525D2E}" presName="level2hierChild" presStyleCnt="0"/>
      <dgm:spPr/>
    </dgm:pt>
    <dgm:pt modelId="{42AECF80-2CE4-4AE5-B146-8EE936E47519}" type="pres">
      <dgm:prSet presAssocID="{63DAA7D9-160B-445C-BF71-E9421C435293}" presName="conn2-1" presStyleLbl="parChTrans1D2" presStyleIdx="0" presStyleCnt="2"/>
      <dgm:spPr/>
    </dgm:pt>
    <dgm:pt modelId="{FF918AE7-B834-4AD9-9EB7-BDFC22B8C0A5}" type="pres">
      <dgm:prSet presAssocID="{63DAA7D9-160B-445C-BF71-E9421C435293}" presName="connTx" presStyleLbl="parChTrans1D2" presStyleIdx="0" presStyleCnt="2"/>
      <dgm:spPr/>
    </dgm:pt>
    <dgm:pt modelId="{3C2E3AF1-C63D-48D7-AE24-DF3D3AE84892}" type="pres">
      <dgm:prSet presAssocID="{32117EB9-A6C3-41D0-86BA-569A848B55D9}" presName="root2" presStyleCnt="0"/>
      <dgm:spPr/>
    </dgm:pt>
    <dgm:pt modelId="{B6A1A6CB-F6CD-4F51-B677-3E9381ED702C}" type="pres">
      <dgm:prSet presAssocID="{32117EB9-A6C3-41D0-86BA-569A848B55D9}" presName="LevelTwoTextNode" presStyleLbl="node2" presStyleIdx="0" presStyleCnt="2">
        <dgm:presLayoutVars>
          <dgm:chPref val="3"/>
        </dgm:presLayoutVars>
      </dgm:prSet>
      <dgm:spPr/>
    </dgm:pt>
    <dgm:pt modelId="{63518E6D-D550-418A-8E32-858C2C2A32A8}" type="pres">
      <dgm:prSet presAssocID="{32117EB9-A6C3-41D0-86BA-569A848B55D9}" presName="level3hierChild" presStyleCnt="0"/>
      <dgm:spPr/>
    </dgm:pt>
    <dgm:pt modelId="{ABCEA44A-8AE8-412C-B29C-C3BC604A79B4}" type="pres">
      <dgm:prSet presAssocID="{F0562828-35B6-42AC-955B-A70A4F89CE11}" presName="conn2-1" presStyleLbl="parChTrans1D2" presStyleIdx="1" presStyleCnt="2"/>
      <dgm:spPr/>
    </dgm:pt>
    <dgm:pt modelId="{28211CE1-5946-4DC9-926D-CA7F22D7226A}" type="pres">
      <dgm:prSet presAssocID="{F0562828-35B6-42AC-955B-A70A4F89CE11}" presName="connTx" presStyleLbl="parChTrans1D2" presStyleIdx="1" presStyleCnt="2"/>
      <dgm:spPr/>
    </dgm:pt>
    <dgm:pt modelId="{6BB1FBA5-CC96-4FED-820D-CB487D758CE2}" type="pres">
      <dgm:prSet presAssocID="{BBA98C51-B1F5-4966-B3EB-BBAE46169018}" presName="root2" presStyleCnt="0"/>
      <dgm:spPr/>
    </dgm:pt>
    <dgm:pt modelId="{7D59A364-2B34-4A5F-BE79-A4D3643A8862}" type="pres">
      <dgm:prSet presAssocID="{BBA98C51-B1F5-4966-B3EB-BBAE46169018}" presName="LevelTwoTextNode" presStyleLbl="node2" presStyleIdx="1" presStyleCnt="2">
        <dgm:presLayoutVars>
          <dgm:chPref val="3"/>
        </dgm:presLayoutVars>
      </dgm:prSet>
      <dgm:spPr/>
    </dgm:pt>
    <dgm:pt modelId="{E28F74AB-F55B-4F1C-A310-7C1E30CF1D67}" type="pres">
      <dgm:prSet presAssocID="{BBA98C51-B1F5-4966-B3EB-BBAE46169018}" presName="level3hierChild" presStyleCnt="0"/>
      <dgm:spPr/>
    </dgm:pt>
  </dgm:ptLst>
  <dgm:cxnLst>
    <dgm:cxn modelId="{C9D03FD7-7400-4CA0-ACDB-45E0FE809186}" type="presOf" srcId="{F0562828-35B6-42AC-955B-A70A4F89CE11}" destId="{28211CE1-5946-4DC9-926D-CA7F22D7226A}" srcOrd="1" destOrd="0" presId="urn:microsoft.com/office/officeart/2008/layout/HorizontalMultiLevelHierarchy"/>
    <dgm:cxn modelId="{7E58D433-FB76-4502-A1D3-F2A509175B50}" srcId="{BC498223-8067-4630-A532-8B4468525D2E}" destId="{BBA98C51-B1F5-4966-B3EB-BBAE46169018}" srcOrd="1" destOrd="0" parTransId="{F0562828-35B6-42AC-955B-A70A4F89CE11}" sibTransId="{CB4A044E-0EFD-49C4-9752-1851188F8DE5}"/>
    <dgm:cxn modelId="{BE9A58B6-FE7E-47DA-9D2A-8756FAFF604D}" type="presOf" srcId="{F0562828-35B6-42AC-955B-A70A4F89CE11}" destId="{ABCEA44A-8AE8-412C-B29C-C3BC604A79B4}" srcOrd="0" destOrd="0" presId="urn:microsoft.com/office/officeart/2008/layout/HorizontalMultiLevelHierarchy"/>
    <dgm:cxn modelId="{9CD0B561-0416-44DC-B7CA-ABEBB2D0A4FA}" srcId="{3A90C5E3-F84A-46D6-859F-B5F65D05A209}" destId="{BC498223-8067-4630-A532-8B4468525D2E}" srcOrd="0" destOrd="0" parTransId="{09182BE2-5D25-4824-84AA-BF6D4AF16152}" sibTransId="{17781223-4C4A-46EC-BA28-BBB8CE7922E2}"/>
    <dgm:cxn modelId="{A588A3A5-AA93-49DF-9F6B-71457A32F455}" type="presOf" srcId="{BBA98C51-B1F5-4966-B3EB-BBAE46169018}" destId="{7D59A364-2B34-4A5F-BE79-A4D3643A8862}" srcOrd="0" destOrd="0" presId="urn:microsoft.com/office/officeart/2008/layout/HorizontalMultiLevelHierarchy"/>
    <dgm:cxn modelId="{97160167-17F5-4468-BF29-C9D65E271531}" type="presOf" srcId="{BC498223-8067-4630-A532-8B4468525D2E}" destId="{1FD8555E-3FDA-43AE-816B-A80F997F9A60}" srcOrd="0" destOrd="0" presId="urn:microsoft.com/office/officeart/2008/layout/HorizontalMultiLevelHierarchy"/>
    <dgm:cxn modelId="{E2771DD2-562F-4650-81E8-380F4B4EF3EA}" type="presOf" srcId="{63DAA7D9-160B-445C-BF71-E9421C435293}" destId="{FF918AE7-B834-4AD9-9EB7-BDFC22B8C0A5}" srcOrd="1" destOrd="0" presId="urn:microsoft.com/office/officeart/2008/layout/HorizontalMultiLevelHierarchy"/>
    <dgm:cxn modelId="{0D2B53D2-F2D3-4EC2-AB9E-3C07A606056F}" type="presOf" srcId="{32117EB9-A6C3-41D0-86BA-569A848B55D9}" destId="{B6A1A6CB-F6CD-4F51-B677-3E9381ED702C}" srcOrd="0" destOrd="0" presId="urn:microsoft.com/office/officeart/2008/layout/HorizontalMultiLevelHierarchy"/>
    <dgm:cxn modelId="{03D692DA-9084-49F2-B598-3FE5056D3389}" type="presOf" srcId="{3A90C5E3-F84A-46D6-859F-B5F65D05A209}" destId="{5F218785-6588-4E2F-BD75-E7552F79731D}" srcOrd="0" destOrd="0" presId="urn:microsoft.com/office/officeart/2008/layout/HorizontalMultiLevelHierarchy"/>
    <dgm:cxn modelId="{7930E0BE-FCC1-4F52-9032-3C194B74F018}" srcId="{BC498223-8067-4630-A532-8B4468525D2E}" destId="{32117EB9-A6C3-41D0-86BA-569A848B55D9}" srcOrd="0" destOrd="0" parTransId="{63DAA7D9-160B-445C-BF71-E9421C435293}" sibTransId="{88A3DB5C-D944-476A-BE6E-82DB442AEAEA}"/>
    <dgm:cxn modelId="{1D22DD15-6AA3-437D-9AE7-6663E64EFF91}" type="presOf" srcId="{63DAA7D9-160B-445C-BF71-E9421C435293}" destId="{42AECF80-2CE4-4AE5-B146-8EE936E47519}" srcOrd="0" destOrd="0" presId="urn:microsoft.com/office/officeart/2008/layout/HorizontalMultiLevelHierarchy"/>
    <dgm:cxn modelId="{9439DA56-F674-4185-9D1C-E469A3B9A5DC}" type="presParOf" srcId="{5F218785-6588-4E2F-BD75-E7552F79731D}" destId="{1D082B64-9ED6-4BB8-A792-5D3E0D47AE61}" srcOrd="0" destOrd="0" presId="urn:microsoft.com/office/officeart/2008/layout/HorizontalMultiLevelHierarchy"/>
    <dgm:cxn modelId="{F809D0C0-97FC-44F6-94E8-4D8BD41F0273}" type="presParOf" srcId="{1D082B64-9ED6-4BB8-A792-5D3E0D47AE61}" destId="{1FD8555E-3FDA-43AE-816B-A80F997F9A60}" srcOrd="0" destOrd="0" presId="urn:microsoft.com/office/officeart/2008/layout/HorizontalMultiLevelHierarchy"/>
    <dgm:cxn modelId="{BBA561BD-87D5-40AE-A680-CFB9BA9243BE}" type="presParOf" srcId="{1D082B64-9ED6-4BB8-A792-5D3E0D47AE61}" destId="{3EEE89C1-A9B4-4E90-95A9-167BD7DD41F4}" srcOrd="1" destOrd="0" presId="urn:microsoft.com/office/officeart/2008/layout/HorizontalMultiLevelHierarchy"/>
    <dgm:cxn modelId="{167960C9-7988-4725-B75C-14D58A9F06E2}" type="presParOf" srcId="{3EEE89C1-A9B4-4E90-95A9-167BD7DD41F4}" destId="{42AECF80-2CE4-4AE5-B146-8EE936E47519}" srcOrd="0" destOrd="0" presId="urn:microsoft.com/office/officeart/2008/layout/HorizontalMultiLevelHierarchy"/>
    <dgm:cxn modelId="{6C51EAF3-E078-4967-9C68-6AF13C207F96}" type="presParOf" srcId="{42AECF80-2CE4-4AE5-B146-8EE936E47519}" destId="{FF918AE7-B834-4AD9-9EB7-BDFC22B8C0A5}" srcOrd="0" destOrd="0" presId="urn:microsoft.com/office/officeart/2008/layout/HorizontalMultiLevelHierarchy"/>
    <dgm:cxn modelId="{A9377408-8E23-481E-8078-CFD99B5F9DEB}" type="presParOf" srcId="{3EEE89C1-A9B4-4E90-95A9-167BD7DD41F4}" destId="{3C2E3AF1-C63D-48D7-AE24-DF3D3AE84892}" srcOrd="1" destOrd="0" presId="urn:microsoft.com/office/officeart/2008/layout/HorizontalMultiLevelHierarchy"/>
    <dgm:cxn modelId="{E600A6D2-847C-45C0-AC67-A03389853A1B}" type="presParOf" srcId="{3C2E3AF1-C63D-48D7-AE24-DF3D3AE84892}" destId="{B6A1A6CB-F6CD-4F51-B677-3E9381ED702C}" srcOrd="0" destOrd="0" presId="urn:microsoft.com/office/officeart/2008/layout/HorizontalMultiLevelHierarchy"/>
    <dgm:cxn modelId="{60B0EB21-56F0-4479-A0D8-B4F97161FA98}" type="presParOf" srcId="{3C2E3AF1-C63D-48D7-AE24-DF3D3AE84892}" destId="{63518E6D-D550-418A-8E32-858C2C2A32A8}" srcOrd="1" destOrd="0" presId="urn:microsoft.com/office/officeart/2008/layout/HorizontalMultiLevelHierarchy"/>
    <dgm:cxn modelId="{547308E4-B1F5-472C-8BEA-ED00DBDC9A9B}" type="presParOf" srcId="{3EEE89C1-A9B4-4E90-95A9-167BD7DD41F4}" destId="{ABCEA44A-8AE8-412C-B29C-C3BC604A79B4}" srcOrd="2" destOrd="0" presId="urn:microsoft.com/office/officeart/2008/layout/HorizontalMultiLevelHierarchy"/>
    <dgm:cxn modelId="{103D40E4-920E-4F37-BE4E-907D84B3E96A}" type="presParOf" srcId="{ABCEA44A-8AE8-412C-B29C-C3BC604A79B4}" destId="{28211CE1-5946-4DC9-926D-CA7F22D7226A}" srcOrd="0" destOrd="0" presId="urn:microsoft.com/office/officeart/2008/layout/HorizontalMultiLevelHierarchy"/>
    <dgm:cxn modelId="{D8C11207-7885-495F-9375-A835FB479028}" type="presParOf" srcId="{3EEE89C1-A9B4-4E90-95A9-167BD7DD41F4}" destId="{6BB1FBA5-CC96-4FED-820D-CB487D758CE2}" srcOrd="3" destOrd="0" presId="urn:microsoft.com/office/officeart/2008/layout/HorizontalMultiLevelHierarchy"/>
    <dgm:cxn modelId="{C0C77820-8C0D-4EB2-B3FF-EE327B33C6FB}" type="presParOf" srcId="{6BB1FBA5-CC96-4FED-820D-CB487D758CE2}" destId="{7D59A364-2B34-4A5F-BE79-A4D3643A8862}" srcOrd="0" destOrd="0" presId="urn:microsoft.com/office/officeart/2008/layout/HorizontalMultiLevelHierarchy"/>
    <dgm:cxn modelId="{9E318396-DD9B-4F01-B6E1-3163C6789BE0}" type="presParOf" srcId="{6BB1FBA5-CC96-4FED-820D-CB487D758CE2}" destId="{E28F74AB-F55B-4F1C-A310-7C1E30CF1D67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B029AC0-C423-4A4E-BFB6-CA35B7611CF5}">
      <dsp:nvSpPr>
        <dsp:cNvPr id="0" name=""/>
        <dsp:cNvSpPr/>
      </dsp:nvSpPr>
      <dsp:spPr>
        <a:xfrm rot="5400000">
          <a:off x="836623" y="765300"/>
          <a:ext cx="676842" cy="77056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F539874-992A-4309-9019-038A9E388070}">
      <dsp:nvSpPr>
        <dsp:cNvPr id="0" name=""/>
        <dsp:cNvSpPr/>
      </dsp:nvSpPr>
      <dsp:spPr>
        <a:xfrm>
          <a:off x="657301" y="15007"/>
          <a:ext cx="1139404" cy="797545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400" kern="1200"/>
        </a:p>
      </dsp:txBody>
      <dsp:txXfrm>
        <a:off x="696241" y="53947"/>
        <a:ext cx="1061524" cy="719665"/>
      </dsp:txXfrm>
    </dsp:sp>
    <dsp:sp modelId="{D6FE6631-1E84-4BF0-A608-DD8A65CBDE47}">
      <dsp:nvSpPr>
        <dsp:cNvPr id="0" name=""/>
        <dsp:cNvSpPr/>
      </dsp:nvSpPr>
      <dsp:spPr>
        <a:xfrm>
          <a:off x="1796705" y="91071"/>
          <a:ext cx="828694" cy="64461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2390" tIns="72390" rIns="72390" bIns="72390" numCol="1" spcCol="1270" anchor="ctr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AR" sz="1500" kern="1200"/>
        </a:p>
      </dsp:txBody>
      <dsp:txXfrm>
        <a:off x="1796705" y="91071"/>
        <a:ext cx="828694" cy="644611"/>
      </dsp:txXfrm>
    </dsp:sp>
    <dsp:sp modelId="{D659383E-2945-42CB-B549-79B905D72958}">
      <dsp:nvSpPr>
        <dsp:cNvPr id="0" name=""/>
        <dsp:cNvSpPr/>
      </dsp:nvSpPr>
      <dsp:spPr>
        <a:xfrm rot="5400000">
          <a:off x="1781310" y="1661207"/>
          <a:ext cx="676842" cy="77056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6626527-C37B-4667-8D5F-09A2CA06540E}">
      <dsp:nvSpPr>
        <dsp:cNvPr id="0" name=""/>
        <dsp:cNvSpPr/>
      </dsp:nvSpPr>
      <dsp:spPr>
        <a:xfrm>
          <a:off x="1601988" y="910914"/>
          <a:ext cx="1139404" cy="797545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400" kern="1200"/>
        </a:p>
      </dsp:txBody>
      <dsp:txXfrm>
        <a:off x="1640928" y="949854"/>
        <a:ext cx="1061524" cy="719665"/>
      </dsp:txXfrm>
    </dsp:sp>
    <dsp:sp modelId="{BCB6B26F-9422-4262-B4E7-B561A2940A47}">
      <dsp:nvSpPr>
        <dsp:cNvPr id="0" name=""/>
        <dsp:cNvSpPr/>
      </dsp:nvSpPr>
      <dsp:spPr>
        <a:xfrm>
          <a:off x="2741392" y="986978"/>
          <a:ext cx="828694" cy="64461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2390" tIns="72390" rIns="72390" bIns="72390" numCol="1" spcCol="1270" anchor="ctr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AR" sz="1500" kern="1200"/>
        </a:p>
      </dsp:txBody>
      <dsp:txXfrm>
        <a:off x="2741392" y="986978"/>
        <a:ext cx="828694" cy="644611"/>
      </dsp:txXfrm>
    </dsp:sp>
    <dsp:sp modelId="{E1903C33-A121-49E4-9583-AEB76E8F07C5}">
      <dsp:nvSpPr>
        <dsp:cNvPr id="0" name=""/>
        <dsp:cNvSpPr/>
      </dsp:nvSpPr>
      <dsp:spPr>
        <a:xfrm>
          <a:off x="2546675" y="1806821"/>
          <a:ext cx="1139404" cy="797545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400" kern="1200"/>
        </a:p>
      </dsp:txBody>
      <dsp:txXfrm>
        <a:off x="2585615" y="1845761"/>
        <a:ext cx="1061524" cy="719665"/>
      </dsp:txXfrm>
    </dsp:sp>
    <dsp:sp modelId="{3FC32FC8-EE54-4879-B922-1FCE18AD71CE}">
      <dsp:nvSpPr>
        <dsp:cNvPr id="0" name=""/>
        <dsp:cNvSpPr/>
      </dsp:nvSpPr>
      <dsp:spPr>
        <a:xfrm>
          <a:off x="3686079" y="1882885"/>
          <a:ext cx="828694" cy="64461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2390" tIns="72390" rIns="72390" bIns="72390" numCol="1" spcCol="1270" anchor="ctr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AR" sz="1500" kern="1200"/>
        </a:p>
      </dsp:txBody>
      <dsp:txXfrm>
        <a:off x="3686079" y="1882885"/>
        <a:ext cx="828694" cy="64461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BCEA44A-8AE8-412C-B29C-C3BC604A79B4}">
      <dsp:nvSpPr>
        <dsp:cNvPr id="0" name=""/>
        <dsp:cNvSpPr/>
      </dsp:nvSpPr>
      <dsp:spPr>
        <a:xfrm>
          <a:off x="1658109" y="1057275"/>
          <a:ext cx="263557" cy="2511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1778" y="0"/>
              </a:lnTo>
              <a:lnTo>
                <a:pt x="131778" y="251102"/>
              </a:lnTo>
              <a:lnTo>
                <a:pt x="263557" y="25110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500" kern="1200"/>
        </a:p>
      </dsp:txBody>
      <dsp:txXfrm>
        <a:off x="1780787" y="1173725"/>
        <a:ext cx="18201" cy="18201"/>
      </dsp:txXfrm>
    </dsp:sp>
    <dsp:sp modelId="{42AECF80-2CE4-4AE5-B146-8EE936E47519}">
      <dsp:nvSpPr>
        <dsp:cNvPr id="0" name=""/>
        <dsp:cNvSpPr/>
      </dsp:nvSpPr>
      <dsp:spPr>
        <a:xfrm>
          <a:off x="1658109" y="806172"/>
          <a:ext cx="263557" cy="251102"/>
        </a:xfrm>
        <a:custGeom>
          <a:avLst/>
          <a:gdLst/>
          <a:ahLst/>
          <a:cxnLst/>
          <a:rect l="0" t="0" r="0" b="0"/>
          <a:pathLst>
            <a:path>
              <a:moveTo>
                <a:pt x="0" y="251102"/>
              </a:moveTo>
              <a:lnTo>
                <a:pt x="131778" y="251102"/>
              </a:lnTo>
              <a:lnTo>
                <a:pt x="131778" y="0"/>
              </a:lnTo>
              <a:lnTo>
                <a:pt x="263557" y="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500" kern="1200"/>
        </a:p>
      </dsp:txBody>
      <dsp:txXfrm>
        <a:off x="1780787" y="922622"/>
        <a:ext cx="18201" cy="18201"/>
      </dsp:txXfrm>
    </dsp:sp>
    <dsp:sp modelId="{1FD8555E-3FDA-43AE-816B-A80F997F9A60}">
      <dsp:nvSpPr>
        <dsp:cNvPr id="0" name=""/>
        <dsp:cNvSpPr/>
      </dsp:nvSpPr>
      <dsp:spPr>
        <a:xfrm rot="16200000">
          <a:off x="399952" y="856392"/>
          <a:ext cx="2114550" cy="40176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600" kern="1200"/>
        </a:p>
      </dsp:txBody>
      <dsp:txXfrm>
        <a:off x="399952" y="856392"/>
        <a:ext cx="2114550" cy="401764"/>
      </dsp:txXfrm>
    </dsp:sp>
    <dsp:sp modelId="{B6A1A6CB-F6CD-4F51-B677-3E9381ED702C}">
      <dsp:nvSpPr>
        <dsp:cNvPr id="0" name=""/>
        <dsp:cNvSpPr/>
      </dsp:nvSpPr>
      <dsp:spPr>
        <a:xfrm>
          <a:off x="1921667" y="605289"/>
          <a:ext cx="1317787" cy="40176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600" kern="1200"/>
        </a:p>
      </dsp:txBody>
      <dsp:txXfrm>
        <a:off x="1921667" y="605289"/>
        <a:ext cx="1317787" cy="401764"/>
      </dsp:txXfrm>
    </dsp:sp>
    <dsp:sp modelId="{7D59A364-2B34-4A5F-BE79-A4D3643A8862}">
      <dsp:nvSpPr>
        <dsp:cNvPr id="0" name=""/>
        <dsp:cNvSpPr/>
      </dsp:nvSpPr>
      <dsp:spPr>
        <a:xfrm>
          <a:off x="1921667" y="1107495"/>
          <a:ext cx="1317787" cy="40176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AR" sz="2600" kern="1200"/>
        </a:p>
      </dsp:txBody>
      <dsp:txXfrm>
        <a:off x="1921667" y="1107495"/>
        <a:ext cx="1317787" cy="40176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StepDownProcess">
  <dgm:title val=""/>
  <dgm:desc val=""/>
  <dgm:catLst>
    <dgm:cat type="process" pri="16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rootnode">
    <dgm:varLst>
      <dgm:chMax/>
      <dgm:chPref/>
      <dgm:dir/>
      <dgm:animLvl val="lvl"/>
    </dgm:varLst>
    <dgm:choose name="Name0">
      <dgm:if name="Name1" func="var" arg="dir" op="equ" val="norm">
        <dgm:alg type="snake">
          <dgm:param type="grDir" val="tL"/>
          <dgm:param type="flowDir" val="row"/>
          <dgm:param type="off" val="off"/>
          <dgm:param type="bkpt" val="fixed"/>
          <dgm:param type="bkPtFixedVal" val="1"/>
        </dgm:alg>
      </dgm:if>
      <dgm:else name="Name2">
        <dgm:alg type="snake">
          <dgm:param type="grDir" val="tR"/>
          <dgm:param type="flowDir" val="row"/>
          <dgm:param type="off" val="off"/>
          <dgm:param type="bkpt" val="fixed"/>
          <dgm:param type="bkPtFixedVal" val="1"/>
        </dgm:alg>
      </dgm:else>
    </dgm:choose>
    <dgm:shape xmlns:r="http://schemas.openxmlformats.org/officeDocument/2006/relationships" r:blip="">
      <dgm:adjLst/>
    </dgm:shape>
    <dgm:choose name="Name3">
      <dgm:if name="Name4" func="var" arg="dir" op="equ" val="norm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if>
      <dgm:else name="Name5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else>
    </dgm:choose>
    <dgm:forEach name="nodesForEach" axis="ch" ptType="node">
      <dgm:layoutNode name="composite">
        <dgm:alg type="composite">
          <dgm:param type="ar" val="1.2439"/>
        </dgm:alg>
        <dgm:shape xmlns:r="http://schemas.openxmlformats.org/officeDocument/2006/relationships" r:blip="">
          <dgm:adjLst/>
        </dgm:shape>
        <dgm:choose name="Name6">
          <dgm:if name="Name7" func="var" arg="dir" op="equ" val="norm">
            <dgm:constrLst>
              <dgm:constr type="l" for="ch" forName="bentUpArrow1" refType="w" fact="0.0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refFor="ch" refForName="ParentText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refFor="ch" refForName="ParentText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if>
          <dgm:else name="Name8">
            <dgm:constrLst>
              <dgm:constr type="r" for="ch" forName="bentUpArrow1" refType="w" fact="0.9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.4316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fact="0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fact="0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else>
        </dgm:choose>
        <dgm:choose name="Name9">
          <dgm:if name="Name10" axis="followSib" ptType="node" func="cnt" op="gte" val="1">
            <dgm:layoutNode name="bentUpArrow1" styleLbl="alignImgPlace1">
              <dgm:alg type="sp"/>
              <dgm:choose name="Name11">
                <dgm:if name="Name12" func="var" arg="dir" op="equ" val="norm">
                  <dgm:shape xmlns:r="http://schemas.openxmlformats.org/officeDocument/2006/relationships" rot="90" type="bentUpArrow" r:blip="">
                    <dgm:adjLst>
                      <dgm:adj idx="1" val="0.3284"/>
                      <dgm:adj idx="2" val="0.25"/>
                      <dgm:adj idx="3" val="0.3578"/>
                    </dgm:adjLst>
                  </dgm:shape>
                </dgm:if>
                <dgm:else name="Name13">
                  <dgm:shape xmlns:r="http://schemas.openxmlformats.org/officeDocument/2006/relationships" rot="180" type="bentArrow" r:blip="">
                    <dgm:adjLst>
                      <dgm:adj idx="1" val="0.3284"/>
                      <dgm:adj idx="2" val="0.25"/>
                      <dgm:adj idx="3" val="0.3578"/>
                      <dgm:adj idx="4" val="0"/>
                    </dgm:adjLst>
                  </dgm:shape>
                </dgm:else>
              </dgm:choose>
              <dgm:presOf/>
            </dgm:layoutNode>
          </dgm:if>
          <dgm:else name="Name14"/>
        </dgm:choose>
        <dgm:layoutNode name="ParentText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66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15">
          <dgm:if name="Name16" axis="followSib" ptType="node" func="cnt" op="equ" val="0">
            <dgm:choose name="Name17">
              <dgm:if name="Name18" axis="ch" ptType="node" func="cnt" op="gte" val="1">
                <dgm:layoutNode name="FinalChildText" styleLbl="revTx">
                  <dgm:varLst>
                    <dgm:chMax val="0"/>
                    <dgm:chPref val="0"/>
                    <dgm:bulletEnabled val="1"/>
                  </dgm:varLst>
                  <dgm:alg type="tx">
                    <dgm:param type="stBulletLvl" val="1"/>
                    <dgm:param type="txAnchorVertCh" val="mid"/>
                    <dgm:param type="parTxLTRAlign" val="l"/>
                  </dgm:alg>
                  <dgm:shape xmlns:r="http://schemas.openxmlformats.org/officeDocument/2006/relationships" type="rect" r:blip="">
                    <dgm:adjLst/>
                  </dgm:shape>
                  <dgm:presOf axis="des" ptType="node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9"/>
            </dgm:choose>
          </dgm:if>
          <dgm:else name="Name20">
            <dgm:layoutNode name="ChildText" styleLbl="revTx">
              <dgm:varLst>
                <dgm:chMax val="0"/>
                <dgm:chPref val="0"/>
                <dgm:bulletEnabled val="1"/>
              </dgm:varLst>
              <dgm:alg type="tx">
                <dgm:param type="stBulletLvl" val="1"/>
                <dgm:param type="txAnchorVertCh" val="mid"/>
                <dgm:param type="parTxLTRAlign" val="l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else>
        </dgm:choos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3</Pages>
  <Words>158</Words>
  <Characters>869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DirNivPri</dc:creator>
  <dc:description/>
  <cp:lastModifiedBy>Cuenta Microsoft</cp:lastModifiedBy>
  <cp:revision>22</cp:revision>
  <cp:lastPrinted>2019-02-26T14:01:00Z</cp:lastPrinted>
  <dcterms:created xsi:type="dcterms:W3CDTF">2020-03-26T18:52:00Z</dcterms:created>
  <dcterms:modified xsi:type="dcterms:W3CDTF">2020-08-19T14:50:00Z</dcterms:modified>
  <dc:language>es-AR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