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4" w:val="single"/>
        </w:pBdr>
        <w:spacing w:after="20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ESCUELA NUESTRA SEÑORA DEL VALLE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84480" cy="361950"/>
            <wp:effectExtent b="0" l="0" r="0" t="0"/>
            <wp:wrapSquare wrapText="bothSides" distB="0" distT="0" distL="114300" distR="114300"/>
            <wp:docPr descr="؈ؐ " id="13" name="image5.png"/>
            <a:graphic>
              <a:graphicData uri="http://schemas.openxmlformats.org/drawingml/2006/picture">
                <pic:pic>
                  <pic:nvPicPr>
                    <pic:cNvPr descr="؈ؐ " id="0" name="image5.png"/>
                    <pic:cNvPicPr preferRelativeResize="0"/>
                  </pic:nvPicPr>
                  <pic:blipFill>
                    <a:blip r:embed="rId6"/>
                    <a:srcRect b="0" l="0" r="0" t="0"/>
                    <a:stretch>
                      <a:fillRect/>
                    </a:stretch>
                  </pic:blipFill>
                  <pic:spPr>
                    <a:xfrm>
                      <a:off x="0" y="0"/>
                      <a:ext cx="284480" cy="361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5082540</wp:posOffset>
            </wp:positionH>
            <wp:positionV relativeFrom="paragraph">
              <wp:posOffset>-280669</wp:posOffset>
            </wp:positionV>
            <wp:extent cx="353060" cy="523875"/>
            <wp:effectExtent b="0" l="0" r="0" t="0"/>
            <wp:wrapSquare wrapText="bothSides" distB="0" distT="0" distL="114300" distR="114300"/>
            <wp:docPr descr="D:\Documentos Ceci\Pictures\Logo Parroquia VALLE.jpg" id="6" name="image8.jpg"/>
            <a:graphic>
              <a:graphicData uri="http://schemas.openxmlformats.org/drawingml/2006/picture">
                <pic:pic>
                  <pic:nvPicPr>
                    <pic:cNvPr descr="D:\Documentos Ceci\Pictures\Logo Parroquia VALLE.jpg" id="0" name="image8.jpg"/>
                    <pic:cNvPicPr preferRelativeResize="0"/>
                  </pic:nvPicPr>
                  <pic:blipFill>
                    <a:blip r:embed="rId7"/>
                    <a:srcRect b="0" l="0" r="0" t="0"/>
                    <a:stretch>
                      <a:fillRect/>
                    </a:stretch>
                  </pic:blipFill>
                  <pic:spPr>
                    <a:xfrm>
                      <a:off x="0" y="0"/>
                      <a:ext cx="353060" cy="523875"/>
                    </a:xfrm>
                    <a:prstGeom prst="rect"/>
                    <a:ln/>
                  </pic:spPr>
                </pic:pic>
              </a:graphicData>
            </a:graphic>
          </wp:anchor>
        </w:drawing>
      </w:r>
    </w:p>
    <w:p w:rsidR="00000000" w:rsidDel="00000000" w:rsidP="00000000" w:rsidRDefault="00000000" w:rsidRPr="00000000" w14:paraId="00000002">
      <w:pPr>
        <w:spacing w:line="240" w:lineRule="auto"/>
        <w:jc w:val="right"/>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3">
      <w:pPr>
        <w:spacing w:after="160" w:line="259" w:lineRule="auto"/>
        <w:ind w:left="72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Estimadas familias:  ¡Buena semana para todos ! </w:t>
      </w:r>
    </w:p>
    <w:p w:rsidR="00000000" w:rsidDel="00000000" w:rsidP="00000000" w:rsidRDefault="00000000" w:rsidRPr="00000000" w14:paraId="00000004">
      <w:pPr>
        <w:spacing w:after="160" w:line="259" w:lineRule="auto"/>
        <w:ind w:left="72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Una aclaración: no es obligatorio imprimir las clases ya que es un gasto extra. Lo que tiene que quedar en el cuaderno es la fecha, el vocabulario que se aprende en esa unidad, el ejemplo de la estructura gramatical y la actividad a resolver.También se pueden resolver las actividades en el mismo documento y sólo copiar el tema nuevo de la unidad. Otra opción para el registro de la resolución de las actividades es crear  un documento con una hoja de respuestas o copiar en el cuaderno por ej. A) 1………….. y la respuesta. Todo queda a criterio y posibilidades  de cada familia, para optimizar tiempo y gastos. </w:t>
      </w:r>
    </w:p>
    <w:p w:rsidR="00000000" w:rsidDel="00000000" w:rsidP="00000000" w:rsidRDefault="00000000" w:rsidRPr="00000000" w14:paraId="00000005">
      <w:pPr>
        <w:spacing w:after="160" w:line="259" w:lineRule="auto"/>
        <w:ind w:left="72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 Los dibujos pueden ser simples </w:t>
      </w:r>
      <w:r w:rsidDel="00000000" w:rsidR="00000000" w:rsidRPr="00000000">
        <w:rPr>
          <w:rFonts w:ascii="Times New Roman" w:cs="Times New Roman" w:eastAsia="Times New Roman" w:hAnsi="Times New Roman"/>
          <w:sz w:val="12"/>
          <w:szCs w:val="12"/>
        </w:rPr>
        <w:drawing>
          <wp:inline distB="114300" distT="114300" distL="114300" distR="114300">
            <wp:extent cx="654397" cy="714375"/>
            <wp:effectExtent b="0" l="0" r="0" t="0"/>
            <wp:docPr id="5" name="image6.png"/>
            <a:graphic>
              <a:graphicData uri="http://schemas.openxmlformats.org/drawingml/2006/picture">
                <pic:pic>
                  <pic:nvPicPr>
                    <pic:cNvPr id="0" name="image6.png"/>
                    <pic:cNvPicPr preferRelativeResize="0"/>
                  </pic:nvPicPr>
                  <pic:blipFill>
                    <a:blip r:embed="rId8"/>
                    <a:srcRect b="0" l="67555" r="0" t="66517"/>
                    <a:stretch>
                      <a:fillRect/>
                    </a:stretch>
                  </pic:blipFill>
                  <pic:spPr>
                    <a:xfrm>
                      <a:off x="0" y="0"/>
                      <a:ext cx="654397" cy="714375"/>
                    </a:xfrm>
                    <a:prstGeom prst="rect"/>
                    <a:ln/>
                  </pic:spPr>
                </pic:pic>
              </a:graphicData>
            </a:graphic>
          </wp:inline>
        </w:drawing>
      </w:r>
      <w:r w:rsidDel="00000000" w:rsidR="00000000" w:rsidRPr="00000000">
        <w:rPr>
          <w:rFonts w:ascii="Roboto" w:cs="Roboto" w:eastAsia="Roboto" w:hAnsi="Roboto"/>
          <w:sz w:val="20"/>
          <w:szCs w:val="20"/>
          <w:rtl w:val="0"/>
        </w:rPr>
        <w:t xml:space="preserve">      y</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Roboto" w:cs="Roboto" w:eastAsia="Roboto" w:hAnsi="Roboto"/>
          <w:sz w:val="20"/>
          <w:szCs w:val="20"/>
          <w:rtl w:val="0"/>
        </w:rPr>
        <w:t xml:space="preserve">  no es necesario escribir las explicaciones.                El resto de las actividades (  videos , presentaciones, links de juegos , etc ) tampoco es                 necesario copiarlas.</w:t>
      </w:r>
    </w:p>
    <w:p w:rsidR="00000000" w:rsidDel="00000000" w:rsidP="00000000" w:rsidRDefault="00000000" w:rsidRPr="00000000" w14:paraId="00000006">
      <w:pPr>
        <w:pStyle w:val="Heading2"/>
        <w:spacing w:after="160" w:line="259" w:lineRule="auto"/>
        <w:rPr>
          <w:sz w:val="20"/>
          <w:szCs w:val="20"/>
        </w:rPr>
      </w:pPr>
      <w:bookmarkStart w:colFirst="0" w:colLast="0" w:name="_qihh4g9pgp2a" w:id="0"/>
      <w:bookmarkEnd w:id="0"/>
      <w:r w:rsidDel="00000000" w:rsidR="00000000" w:rsidRPr="00000000">
        <w:rPr>
          <w:rtl w:val="0"/>
        </w:rPr>
        <w:t xml:space="preserve">              </w:t>
      </w:r>
      <w:r w:rsidDel="00000000" w:rsidR="00000000" w:rsidRPr="00000000">
        <w:rPr>
          <w:sz w:val="20"/>
          <w:szCs w:val="20"/>
          <w:rtl w:val="0"/>
        </w:rPr>
        <w:t xml:space="preserve"> Saludos cordiales     Miss Marian   </w:t>
      </w:r>
      <w:hyperlink r:id="rId9">
        <w:r w:rsidDel="00000000" w:rsidR="00000000" w:rsidRPr="00000000">
          <w:rPr>
            <w:color w:val="1155cc"/>
            <w:sz w:val="20"/>
            <w:szCs w:val="20"/>
            <w:u w:val="single"/>
            <w:rtl w:val="0"/>
          </w:rPr>
          <w:t xml:space="preserve">mfrontera@institutonsvallecba.edu.ar</w:t>
        </w:r>
      </w:hyperlink>
      <w:r w:rsidDel="00000000" w:rsidR="00000000" w:rsidRPr="00000000">
        <w:rPr>
          <w:sz w:val="20"/>
          <w:szCs w:val="20"/>
          <w:rtl w:val="0"/>
        </w:rPr>
        <w:t xml:space="preserve"> </w:t>
      </w:r>
    </w:p>
    <w:p w:rsidR="00000000" w:rsidDel="00000000" w:rsidP="00000000" w:rsidRDefault="00000000" w:rsidRPr="00000000" w14:paraId="00000007">
      <w:pPr>
        <w:spacing w:after="160" w:line="259" w:lineRule="auto"/>
        <w:rPr>
          <w:sz w:val="20"/>
          <w:szCs w:val="20"/>
          <w:highlight w:val="lightGray"/>
        </w:rPr>
      </w:pPr>
      <w:r w:rsidDel="00000000" w:rsidR="00000000" w:rsidRPr="00000000">
        <w:rPr>
          <w:rFonts w:ascii="Roboto" w:cs="Roboto" w:eastAsia="Roboto" w:hAnsi="Roboto"/>
          <w:sz w:val="20"/>
          <w:szCs w:val="20"/>
          <w:rtl w:val="0"/>
        </w:rPr>
        <w:t xml:space="preserve">               Link diccionario  </w:t>
      </w:r>
      <w:hyperlink r:id="rId10">
        <w:r w:rsidDel="00000000" w:rsidR="00000000" w:rsidRPr="00000000">
          <w:rPr>
            <w:color w:val="1155cc"/>
            <w:sz w:val="20"/>
            <w:szCs w:val="20"/>
            <w:u w:val="single"/>
            <w:rtl w:val="0"/>
          </w:rPr>
          <w:t xml:space="preserve">https://www.wordreference.com/es/translation.asp?tranword=a</w:t>
        </w:r>
      </w:hyperlink>
      <w:r w:rsidDel="00000000" w:rsidR="00000000" w:rsidRPr="00000000">
        <w:rPr>
          <w:rtl w:val="0"/>
        </w:rPr>
      </w:r>
    </w:p>
    <w:p w:rsidR="00000000" w:rsidDel="00000000" w:rsidP="00000000" w:rsidRDefault="00000000" w:rsidRPr="00000000" w14:paraId="00000008">
      <w:pPr>
        <w:spacing w:after="160" w:line="259" w:lineRule="auto"/>
        <w:rPr>
          <w:sz w:val="28"/>
          <w:szCs w:val="28"/>
          <w:highlight w:val="lightGray"/>
        </w:rPr>
      </w:pPr>
      <w:r w:rsidDel="00000000" w:rsidR="00000000" w:rsidRPr="00000000">
        <w:rPr>
          <w:sz w:val="24"/>
          <w:szCs w:val="24"/>
          <w:rtl w:val="0"/>
        </w:rPr>
        <w:t xml:space="preserve">             </w:t>
      </w:r>
      <w:r w:rsidDel="00000000" w:rsidR="00000000" w:rsidRPr="00000000">
        <w:rPr>
          <w:sz w:val="24"/>
          <w:szCs w:val="24"/>
          <w:shd w:fill="6d9eeb" w:val="clear"/>
          <w:rtl w:val="0"/>
        </w:rPr>
        <w:t xml:space="preserve"> May 11th, 12th and 13th</w:t>
      </w:r>
      <w:r w:rsidDel="00000000" w:rsidR="00000000" w:rsidRPr="00000000">
        <w:rPr>
          <w:sz w:val="24"/>
          <w:szCs w:val="24"/>
          <w:rtl w:val="0"/>
        </w:rPr>
        <w:t xml:space="preserve">                </w:t>
      </w:r>
      <w:r w:rsidDel="00000000" w:rsidR="00000000" w:rsidRPr="00000000">
        <w:rPr>
          <w:sz w:val="24"/>
          <w:szCs w:val="24"/>
          <w:shd w:fill="93c47d" w:val="clear"/>
          <w:rtl w:val="0"/>
        </w:rPr>
        <w:t xml:space="preserve">3rd grade</w:t>
      </w:r>
      <w:r w:rsidDel="00000000" w:rsidR="00000000" w:rsidRPr="00000000">
        <w:rPr>
          <w:sz w:val="28"/>
          <w:szCs w:val="28"/>
          <w:highlight w:val="lightGray"/>
          <w:rtl w:val="0"/>
        </w:rPr>
        <w:t xml:space="preserve"> </w:t>
      </w:r>
    </w:p>
    <w:p w:rsidR="00000000" w:rsidDel="00000000" w:rsidP="00000000" w:rsidRDefault="00000000" w:rsidRPr="00000000" w14:paraId="00000009">
      <w:pPr>
        <w:spacing w:after="160" w:line="259" w:lineRule="auto"/>
        <w:rPr>
          <w:sz w:val="28"/>
          <w:szCs w:val="28"/>
        </w:rPr>
      </w:pPr>
      <w:r w:rsidDel="00000000" w:rsidR="00000000" w:rsidRPr="00000000">
        <w:rPr>
          <w:sz w:val="28"/>
          <w:szCs w:val="28"/>
          <w:rtl w:val="0"/>
        </w:rPr>
        <w:t xml:space="preserve">                                          </w:t>
      </w:r>
      <w:r w:rsidDel="00000000" w:rsidR="00000000" w:rsidRPr="00000000">
        <w:rPr>
          <w:sz w:val="28"/>
          <w:szCs w:val="28"/>
          <w:highlight w:val="lightGray"/>
        </w:rPr>
        <w:drawing>
          <wp:inline distB="114300" distT="114300" distL="114300" distR="114300">
            <wp:extent cx="1452563" cy="1585368"/>
            <wp:effectExtent b="0" l="0" r="0" t="0"/>
            <wp:docPr id="11" name="image3.png"/>
            <a:graphic>
              <a:graphicData uri="http://schemas.openxmlformats.org/drawingml/2006/picture">
                <pic:pic>
                  <pic:nvPicPr>
                    <pic:cNvPr id="0" name="image3.png"/>
                    <pic:cNvPicPr preferRelativeResize="0"/>
                  </pic:nvPicPr>
                  <pic:blipFill>
                    <a:blip r:embed="rId11"/>
                    <a:srcRect b="16897" l="12458" r="13787" t="8602"/>
                    <a:stretch>
                      <a:fillRect/>
                    </a:stretch>
                  </pic:blipFill>
                  <pic:spPr>
                    <a:xfrm>
                      <a:off x="0" y="0"/>
                      <a:ext cx="1452563" cy="158536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60" w:line="259" w:lineRule="auto"/>
        <w:rPr>
          <w:sz w:val="28"/>
          <w:szCs w:val="28"/>
          <w:highlight w:val="lightGray"/>
        </w:rPr>
      </w:pPr>
      <w:r w:rsidDel="00000000" w:rsidR="00000000" w:rsidRPr="00000000">
        <w:rPr>
          <w:sz w:val="28"/>
          <w:szCs w:val="28"/>
          <w:rtl w:val="0"/>
        </w:rPr>
        <w:t xml:space="preserve">       </w:t>
      </w:r>
      <w:r w:rsidDel="00000000" w:rsidR="00000000" w:rsidRPr="00000000">
        <w:rPr>
          <w:sz w:val="24"/>
          <w:szCs w:val="24"/>
          <w:rtl w:val="0"/>
        </w:rPr>
        <w:t xml:space="preserve">HELLO dear children</w:t>
      </w:r>
      <w:r w:rsidDel="00000000" w:rsidR="00000000" w:rsidRPr="00000000">
        <w:rPr>
          <w:sz w:val="28"/>
          <w:szCs w:val="28"/>
          <w:rtl w:val="0"/>
        </w:rPr>
        <w:t xml:space="preserve">!</w:t>
      </w:r>
      <w:r w:rsidDel="00000000" w:rsidR="00000000" w:rsidRPr="00000000">
        <w:rPr>
          <w:sz w:val="24"/>
          <w:szCs w:val="24"/>
          <w:rtl w:val="0"/>
        </w:rPr>
        <w:t xml:space="preserve"> How are you today</w:t>
      </w:r>
      <w:r w:rsidDel="00000000" w:rsidR="00000000" w:rsidRPr="00000000">
        <w:rPr>
          <w:sz w:val="28"/>
          <w:szCs w:val="28"/>
          <w:rtl w:val="0"/>
        </w:rPr>
        <w:t xml:space="preserve"> ? ________________                        </w:t>
      </w:r>
      <w:r w:rsidDel="00000000" w:rsidR="00000000" w:rsidRPr="00000000">
        <w:rPr>
          <w:rtl w:val="0"/>
        </w:rPr>
      </w:r>
    </w:p>
    <w:p w:rsidR="00000000" w:rsidDel="00000000" w:rsidP="00000000" w:rsidRDefault="00000000" w:rsidRPr="00000000" w14:paraId="0000000B">
      <w:pPr>
        <w:spacing w:after="160" w:line="259" w:lineRule="auto"/>
        <w:rPr>
          <w:sz w:val="28"/>
          <w:szCs w:val="28"/>
          <w:highlight w:val="lightGray"/>
        </w:rPr>
      </w:pPr>
      <w:r w:rsidDel="00000000" w:rsidR="00000000" w:rsidRPr="00000000">
        <w:rPr>
          <w:rtl w:val="0"/>
        </w:rPr>
      </w:r>
    </w:p>
    <w:p w:rsidR="00000000" w:rsidDel="00000000" w:rsidP="00000000" w:rsidRDefault="00000000" w:rsidRPr="00000000" w14:paraId="0000000C">
      <w:pPr>
        <w:numPr>
          <w:ilvl w:val="0"/>
          <w:numId w:val="1"/>
        </w:numPr>
        <w:spacing w:after="160" w:line="259"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Revision 1. How are you ? </w:t>
      </w:r>
      <w:hyperlink r:id="rId12">
        <w:r w:rsidDel="00000000" w:rsidR="00000000" w:rsidRPr="00000000">
          <w:rPr>
            <w:rFonts w:ascii="Roboto" w:cs="Roboto" w:eastAsia="Roboto" w:hAnsi="Roboto"/>
            <w:color w:val="1155cc"/>
            <w:sz w:val="24"/>
            <w:szCs w:val="24"/>
            <w:u w:val="single"/>
            <w:rtl w:val="0"/>
          </w:rPr>
          <w:t xml:space="preserve">https://www.youtube.com/watch?v=03XgDWozJOw</w:t>
        </w:r>
      </w:hyperlink>
      <w:r w:rsidDel="00000000" w:rsidR="00000000" w:rsidRPr="00000000">
        <w:rPr>
          <w:rtl w:val="0"/>
        </w:rPr>
      </w:r>
    </w:p>
    <w:p w:rsidR="00000000" w:rsidDel="00000000" w:rsidP="00000000" w:rsidRDefault="00000000" w:rsidRPr="00000000" w14:paraId="0000000D">
      <w:pPr>
        <w:spacing w:after="160" w:line="259"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                            2.  What's your name ? Alphabet </w:t>
      </w:r>
      <w:hyperlink r:id="rId13">
        <w:r w:rsidDel="00000000" w:rsidR="00000000" w:rsidRPr="00000000">
          <w:rPr>
            <w:rFonts w:ascii="Roboto" w:cs="Roboto" w:eastAsia="Roboto" w:hAnsi="Roboto"/>
            <w:color w:val="1155cc"/>
            <w:sz w:val="24"/>
            <w:szCs w:val="24"/>
            <w:u w:val="single"/>
            <w:rtl w:val="0"/>
          </w:rPr>
          <w:t xml:space="preserve">https://youtu.be/T43ieThJBaM</w:t>
        </w:r>
      </w:hyperlink>
      <w:r w:rsidDel="00000000" w:rsidR="00000000" w:rsidRPr="00000000">
        <w:rPr>
          <w:rtl w:val="0"/>
        </w:rPr>
      </w:r>
    </w:p>
    <w:p w:rsidR="00000000" w:rsidDel="00000000" w:rsidP="00000000" w:rsidRDefault="00000000" w:rsidRPr="00000000" w14:paraId="0000000E">
      <w:pPr>
        <w:rPr/>
      </w:pPr>
      <w:r w:rsidDel="00000000" w:rsidR="00000000" w:rsidRPr="00000000">
        <w:rPr>
          <w:rFonts w:ascii="Roboto" w:cs="Roboto" w:eastAsia="Roboto" w:hAnsi="Roboto"/>
          <w:sz w:val="24"/>
          <w:szCs w:val="24"/>
          <w:rtl w:val="0"/>
        </w:rPr>
        <w:t xml:space="preserve">                            3. Numbers 1 to 50  </w:t>
      </w:r>
      <w:hyperlink r:id="rId14">
        <w:r w:rsidDel="00000000" w:rsidR="00000000" w:rsidRPr="00000000">
          <w:rPr>
            <w:color w:val="1155cc"/>
            <w:u w:val="single"/>
            <w:rtl w:val="0"/>
          </w:rPr>
          <w:t xml:space="preserve">https://youtu.be/2jFq-ukP5mQ</w:t>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                           4 .Classroom Objects </w:t>
      </w:r>
      <w:hyperlink r:id="rId15">
        <w:r w:rsidDel="00000000" w:rsidR="00000000" w:rsidRPr="00000000">
          <w:rPr>
            <w:color w:val="1155cc"/>
            <w:u w:val="single"/>
            <w:rtl w:val="0"/>
          </w:rPr>
          <w:t xml:space="preserve">https://youtu.be/g7kK989HiRQ</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                           5. Days of the week: Play  </w:t>
      </w:r>
    </w:p>
    <w:p w:rsidR="00000000" w:rsidDel="00000000" w:rsidP="00000000" w:rsidRDefault="00000000" w:rsidRPr="00000000" w14:paraId="00000011">
      <w:pPr>
        <w:rPr/>
      </w:pPr>
      <w:r w:rsidDel="00000000" w:rsidR="00000000" w:rsidRPr="00000000">
        <w:rPr>
          <w:rtl w:val="0"/>
        </w:rPr>
        <w:t xml:space="preserve">                                 </w:t>
      </w:r>
      <w:hyperlink r:id="rId16">
        <w:r w:rsidDel="00000000" w:rsidR="00000000" w:rsidRPr="00000000">
          <w:rPr>
            <w:color w:val="1155cc"/>
            <w:u w:val="single"/>
            <w:rtl w:val="0"/>
          </w:rPr>
          <w:t xml:space="preserve">https://agendaweb.org/exercises/vocabulary/days-week</w:t>
        </w:r>
      </w:hyperlink>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Watch </w:t>
      </w:r>
      <w:hyperlink r:id="rId17">
        <w:r w:rsidDel="00000000" w:rsidR="00000000" w:rsidRPr="00000000">
          <w:rPr>
            <w:color w:val="1155cc"/>
            <w:u w:val="single"/>
            <w:rtl w:val="0"/>
          </w:rPr>
          <w:t xml:space="preserve">https://docs.google.com/presentation/d/1L6RUYZPOMYS7oDW89l96CGGXYOCn8ZZYufVO2QRVWqU/edit?usp=sharing</w:t>
        </w:r>
      </w:hyperlink>
      <w:r w:rsidDel="00000000" w:rsidR="00000000" w:rsidRPr="00000000">
        <w:rPr>
          <w:rtl w:val="0"/>
        </w:rPr>
        <w:t xml:space="preserve">    Pupil´s b. pages 8 and 9 / Activ. b. p 6 and 7 </w:t>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C.Vocabulary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ind w:left="720" w:firstLine="0"/>
        <w:rPr>
          <w:highlight w:val="yellow"/>
        </w:rPr>
      </w:pPr>
      <w:r w:rsidDel="00000000" w:rsidR="00000000" w:rsidRPr="00000000">
        <w:rPr>
          <w:highlight w:val="yellow"/>
        </w:rPr>
        <w:drawing>
          <wp:inline distB="114300" distT="114300" distL="114300" distR="114300">
            <wp:extent cx="4233863" cy="2384185"/>
            <wp:effectExtent b="0" l="0" r="0" t="0"/>
            <wp:docPr id="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233863" cy="238418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720" w:firstLine="0"/>
        <w:rPr>
          <w:highlight w:val="yellow"/>
        </w:rPr>
      </w:pPr>
      <w:r w:rsidDel="00000000" w:rsidR="00000000" w:rsidRPr="00000000">
        <w:rPr>
          <w:rtl w:val="0"/>
        </w:rPr>
      </w:r>
    </w:p>
    <w:p w:rsidR="00000000" w:rsidDel="00000000" w:rsidP="00000000" w:rsidRDefault="00000000" w:rsidRPr="00000000" w14:paraId="0000001A">
      <w:pPr>
        <w:ind w:left="720" w:firstLine="0"/>
        <w:rPr>
          <w:highlight w:val="yellow"/>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D. Look and complete </w:t>
      </w:r>
      <w:r w:rsidDel="00000000" w:rsidR="00000000" w:rsidRPr="00000000">
        <w:rPr>
          <w:color w:val="6aa84f"/>
          <w:rtl w:val="0"/>
        </w:rPr>
        <w:t xml:space="preserve">( normalmente se forma el plural en Inglés con una “S” .Por ahora vamos a aprender estos plurales. Más adelante aprenderemos otras formas de formar plural en otras palabras. Ahora completa el cuadro) </w:t>
      </w:r>
      <w:r w:rsidDel="00000000" w:rsidR="00000000" w:rsidRPr="00000000">
        <w:rPr>
          <w:rtl w:val="0"/>
        </w:rPr>
        <w:t xml:space="preserve">  </w:t>
      </w:r>
    </w:p>
    <w:p w:rsidR="00000000" w:rsidDel="00000000" w:rsidP="00000000" w:rsidRDefault="00000000" w:rsidRPr="00000000" w14:paraId="0000001C">
      <w:pPr>
        <w:ind w:left="720" w:firstLine="0"/>
        <w:rPr/>
      </w:pPr>
      <w:r w:rsidDel="00000000" w:rsidR="00000000" w:rsidRPr="00000000">
        <w:rPr>
          <w:rtl w:val="0"/>
        </w:rPr>
      </w:r>
    </w:p>
    <w:tbl>
      <w:tblPr>
        <w:tblStyle w:val="Table1"/>
        <w:tblW w:w="8309.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4.5"/>
        <w:gridCol w:w="4154.5"/>
        <w:tblGridChange w:id="0">
          <w:tblGrid>
            <w:gridCol w:w="4154.5"/>
            <w:gridCol w:w="415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SINGULAR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PLURAL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Flower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green"/>
              </w:rPr>
            </w:pPr>
            <w:r w:rsidDel="00000000" w:rsidR="00000000" w:rsidRPr="00000000">
              <w:rPr>
                <w:rtl w:val="0"/>
              </w:rPr>
              <w:t xml:space="preserve">Flower</w:t>
            </w:r>
            <w:r w:rsidDel="00000000" w:rsidR="00000000" w:rsidRPr="00000000">
              <w:rPr>
                <w:highlight w:val="green"/>
                <w:rtl w:val="0"/>
              </w:rPr>
              <w:t xml:space="preser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green"/>
              </w:rPr>
            </w:pPr>
            <w:r w:rsidDel="00000000" w:rsidR="00000000" w:rsidRPr="00000000">
              <w:rPr>
                <w:rtl w:val="0"/>
              </w:rPr>
              <w:t xml:space="preserve">Pond</w:t>
            </w:r>
            <w:r w:rsidDel="00000000" w:rsidR="00000000" w:rsidRPr="00000000">
              <w:rPr>
                <w:highlight w:val="green"/>
                <w:rtl w:val="0"/>
              </w:rPr>
              <w:t xml:space="preser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green"/>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green"/>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green"/>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Mushroom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green"/>
              </w:rPr>
            </w:pPr>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                                   </w:t>
      </w:r>
      <w:r w:rsidDel="00000000" w:rsidR="00000000" w:rsidRPr="00000000">
        <w:rPr/>
        <w:drawing>
          <wp:inline distB="114300" distT="114300" distL="114300" distR="114300">
            <wp:extent cx="1160413" cy="742950"/>
            <wp:effectExtent b="0" l="0" r="0" t="0"/>
            <wp:docPr id="2"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160413" cy="742950"/>
                    </a:xfrm>
                    <a:prstGeom prst="rect"/>
                    <a:ln/>
                  </pic:spPr>
                </pic:pic>
              </a:graphicData>
            </a:graphic>
          </wp:inline>
        </w:drawing>
      </w:r>
      <w:r w:rsidDel="00000000" w:rsidR="00000000" w:rsidRPr="00000000">
        <w:rPr>
          <w:rtl w:val="0"/>
        </w:rPr>
        <w:t xml:space="preserve">There are four mushroom</w:t>
      </w:r>
      <w:r w:rsidDel="00000000" w:rsidR="00000000" w:rsidRPr="00000000">
        <w:rPr>
          <w:color w:val="cc0000"/>
          <w:rtl w:val="0"/>
        </w:rPr>
        <w:t xml:space="preserve">s</w:t>
      </w:r>
      <w:r w:rsidDel="00000000" w:rsidR="00000000" w:rsidRPr="00000000">
        <w:rPr>
          <w:rtl w:val="0"/>
        </w:rPr>
        <w:t xml:space="preserv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ind w:left="0" w:firstLine="0"/>
        <w:rPr>
          <w:color w:val="6aa84f"/>
          <w:sz w:val="20"/>
          <w:szCs w:val="20"/>
        </w:rPr>
      </w:pPr>
      <w:r w:rsidDel="00000000" w:rsidR="00000000" w:rsidRPr="00000000">
        <w:rPr>
          <w:rtl w:val="0"/>
        </w:rPr>
        <w:t xml:space="preserve">E. Look at the pictures of my garden and complete the sentences using : </w:t>
      </w:r>
      <w:r w:rsidDel="00000000" w:rsidR="00000000" w:rsidRPr="00000000">
        <w:rPr>
          <w:color w:val="6aa84f"/>
          <w:sz w:val="20"/>
          <w:szCs w:val="20"/>
          <w:rtl w:val="0"/>
        </w:rPr>
        <w:t xml:space="preserve">( mirar las fotos de </w:t>
      </w:r>
    </w:p>
    <w:p w:rsidR="00000000" w:rsidDel="00000000" w:rsidP="00000000" w:rsidRDefault="00000000" w:rsidRPr="00000000" w14:paraId="00000035">
      <w:pPr>
        <w:ind w:left="0" w:firstLine="0"/>
        <w:rPr>
          <w:color w:val="6aa84f"/>
          <w:sz w:val="20"/>
          <w:szCs w:val="20"/>
        </w:rPr>
      </w:pPr>
      <w:r w:rsidDel="00000000" w:rsidR="00000000" w:rsidRPr="00000000">
        <w:rPr>
          <w:color w:val="6aa84f"/>
          <w:sz w:val="20"/>
          <w:szCs w:val="20"/>
          <w:rtl w:val="0"/>
        </w:rPr>
        <w:t xml:space="preserve">       mi jardín y completar con las palabras del recuadro ) </w:t>
      </w:r>
    </w:p>
    <w:p w:rsidR="00000000" w:rsidDel="00000000" w:rsidP="00000000" w:rsidRDefault="00000000" w:rsidRPr="00000000" w14:paraId="00000036">
      <w:pPr>
        <w:ind w:left="720" w:firstLine="0"/>
        <w:rPr/>
      </w:pPr>
      <w:r w:rsidDel="00000000" w:rsidR="00000000" w:rsidRPr="00000000">
        <w:rPr>
          <w:rtl w:val="0"/>
        </w:rPr>
      </w:r>
    </w:p>
    <w:tbl>
      <w:tblPr>
        <w:tblStyle w:val="Table2"/>
        <w:tblW w:w="568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5"/>
        <w:tblGridChange w:id="0">
          <w:tblGrid>
            <w:gridCol w:w="5685"/>
          </w:tblGrid>
        </w:tblGridChange>
      </w:tblGrid>
      <w:tr>
        <w:tc>
          <w:tcPr>
            <w:tcBorders>
              <w:top w:color="6aa84f" w:space="0" w:sz="8" w:val="single"/>
              <w:left w:color="6aa84f" w:space="0" w:sz="8" w:val="single"/>
              <w:bottom w:color="6aa84f" w:space="0" w:sz="8" w:val="single"/>
              <w:right w:color="6aa84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clouds  /   flowers  /   animal   /    bird   /   rocks  /  tree  </w:t>
            </w:r>
          </w:p>
        </w:tc>
      </w:tr>
    </w:tbl>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numPr>
          <w:ilvl w:val="0"/>
          <w:numId w:val="2"/>
        </w:numPr>
        <w:ind w:left="1440" w:hanging="360"/>
        <w:rPr>
          <w:u w:val="none"/>
        </w:rPr>
      </w:pPr>
      <w:r w:rsidDel="00000000" w:rsidR="00000000" w:rsidRPr="00000000">
        <w:rPr>
          <w:rtl w:val="0"/>
        </w:rPr>
        <w:t xml:space="preserve">There is one big green and brown  _____________________.</w:t>
      </w:r>
    </w:p>
    <w:p w:rsidR="00000000" w:rsidDel="00000000" w:rsidP="00000000" w:rsidRDefault="00000000" w:rsidRPr="00000000" w14:paraId="0000003A">
      <w:pPr>
        <w:numPr>
          <w:ilvl w:val="0"/>
          <w:numId w:val="2"/>
        </w:numPr>
        <w:ind w:left="1440" w:hanging="360"/>
        <w:rPr>
          <w:u w:val="none"/>
        </w:rPr>
      </w:pPr>
      <w:r w:rsidDel="00000000" w:rsidR="00000000" w:rsidRPr="00000000">
        <w:rPr>
          <w:rtl w:val="0"/>
        </w:rPr>
        <w:t xml:space="preserve">There are pink and orange  ______________________.</w:t>
      </w:r>
    </w:p>
    <w:p w:rsidR="00000000" w:rsidDel="00000000" w:rsidP="00000000" w:rsidRDefault="00000000" w:rsidRPr="00000000" w14:paraId="0000003B">
      <w:pPr>
        <w:numPr>
          <w:ilvl w:val="0"/>
          <w:numId w:val="2"/>
        </w:numPr>
        <w:ind w:left="1440" w:hanging="360"/>
        <w:rPr>
          <w:u w:val="none"/>
        </w:rPr>
      </w:pPr>
      <w:r w:rsidDel="00000000" w:rsidR="00000000" w:rsidRPr="00000000">
        <w:rPr>
          <w:rtl w:val="0"/>
        </w:rPr>
        <w:t xml:space="preserve">There are two grey ______________________.</w:t>
      </w:r>
    </w:p>
    <w:p w:rsidR="00000000" w:rsidDel="00000000" w:rsidP="00000000" w:rsidRDefault="00000000" w:rsidRPr="00000000" w14:paraId="0000003C">
      <w:pPr>
        <w:numPr>
          <w:ilvl w:val="0"/>
          <w:numId w:val="2"/>
        </w:numPr>
        <w:ind w:left="1440" w:hanging="360"/>
        <w:rPr>
          <w:u w:val="none"/>
        </w:rPr>
      </w:pPr>
      <w:r w:rsidDel="00000000" w:rsidR="00000000" w:rsidRPr="00000000">
        <w:rPr>
          <w:rtl w:val="0"/>
        </w:rPr>
        <w:t xml:space="preserve">There is a light brown _________________. </w:t>
      </w:r>
    </w:p>
    <w:p w:rsidR="00000000" w:rsidDel="00000000" w:rsidP="00000000" w:rsidRDefault="00000000" w:rsidRPr="00000000" w14:paraId="0000003D">
      <w:pPr>
        <w:numPr>
          <w:ilvl w:val="0"/>
          <w:numId w:val="2"/>
        </w:numPr>
        <w:ind w:left="1440" w:hanging="360"/>
        <w:rPr>
          <w:u w:val="none"/>
        </w:rPr>
      </w:pPr>
      <w:r w:rsidDel="00000000" w:rsidR="00000000" w:rsidRPr="00000000">
        <w:rPr>
          <w:rtl w:val="0"/>
        </w:rPr>
        <w:t xml:space="preserve">There is one red, yellow and black ___________________.</w:t>
      </w:r>
    </w:p>
    <w:p w:rsidR="00000000" w:rsidDel="00000000" w:rsidP="00000000" w:rsidRDefault="00000000" w:rsidRPr="00000000" w14:paraId="0000003E">
      <w:pPr>
        <w:numPr>
          <w:ilvl w:val="0"/>
          <w:numId w:val="2"/>
        </w:numPr>
        <w:ind w:left="1440" w:hanging="360"/>
        <w:rPr>
          <w:u w:val="none"/>
        </w:rPr>
      </w:pPr>
      <w:r w:rsidDel="00000000" w:rsidR="00000000" w:rsidRPr="00000000">
        <w:rPr>
          <w:rtl w:val="0"/>
        </w:rPr>
        <w:t xml:space="preserve">Today there are white __________________.</w:t>
      </w:r>
    </w:p>
    <w:p w:rsidR="00000000" w:rsidDel="00000000" w:rsidP="00000000" w:rsidRDefault="00000000" w:rsidRPr="00000000" w14:paraId="0000003F">
      <w:pPr>
        <w:rPr>
          <w:rFonts w:ascii="Roboto" w:cs="Roboto" w:eastAsia="Roboto" w:hAnsi="Roboto"/>
          <w:sz w:val="24"/>
          <w:szCs w:val="24"/>
        </w:rPr>
      </w:pPr>
      <w:r w:rsidDel="00000000" w:rsidR="00000000" w:rsidRPr="00000000">
        <w:rPr/>
        <w:drawing>
          <wp:inline distB="114300" distT="114300" distL="114300" distR="114300">
            <wp:extent cx="1533525" cy="1766888"/>
            <wp:effectExtent b="0" l="0" r="0" t="0"/>
            <wp:docPr id="8"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1533525" cy="1766888"/>
                    </a:xfrm>
                    <a:prstGeom prst="rect"/>
                    <a:ln/>
                  </pic:spPr>
                </pic:pic>
              </a:graphicData>
            </a:graphic>
          </wp:inline>
        </w:drawing>
      </w:r>
      <w:r w:rsidDel="00000000" w:rsidR="00000000" w:rsidRPr="00000000">
        <w:rPr/>
        <w:drawing>
          <wp:inline distB="114300" distT="114300" distL="114300" distR="114300">
            <wp:extent cx="1533525" cy="1738313"/>
            <wp:effectExtent b="0" l="0" r="0" t="0"/>
            <wp:docPr id="9"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1533525" cy="1738313"/>
                    </a:xfrm>
                    <a:prstGeom prst="rect"/>
                    <a:ln/>
                  </pic:spPr>
                </pic:pic>
              </a:graphicData>
            </a:graphic>
          </wp:inline>
        </w:drawing>
      </w:r>
      <w:r w:rsidDel="00000000" w:rsidR="00000000" w:rsidRPr="00000000">
        <w:rPr/>
        <w:drawing>
          <wp:inline distB="114300" distT="114300" distL="114300" distR="114300">
            <wp:extent cx="1643063" cy="1752600"/>
            <wp:effectExtent b="0" l="0" r="0" t="0"/>
            <wp:docPr id="7" name="image4.jpg"/>
            <a:graphic>
              <a:graphicData uri="http://schemas.openxmlformats.org/drawingml/2006/picture">
                <pic:pic>
                  <pic:nvPicPr>
                    <pic:cNvPr id="0" name="image4.jpg"/>
                    <pic:cNvPicPr preferRelativeResize="0"/>
                  </pic:nvPicPr>
                  <pic:blipFill>
                    <a:blip r:embed="rId22"/>
                    <a:srcRect b="0" l="8713" r="9958" t="0"/>
                    <a:stretch>
                      <a:fillRect/>
                    </a:stretch>
                  </pic:blipFill>
                  <pic:spPr>
                    <a:xfrm>
                      <a:off x="0" y="0"/>
                      <a:ext cx="1643063"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sz w:val="28"/>
          <w:szCs w:val="28"/>
          <w:highlight w:val="lightGray"/>
        </w:rPr>
      </w:pPr>
      <w:r w:rsidDel="00000000" w:rsidR="00000000" w:rsidRPr="00000000">
        <w:rPr/>
        <w:drawing>
          <wp:inline distB="114300" distT="114300" distL="114300" distR="114300">
            <wp:extent cx="1514475" cy="1595438"/>
            <wp:effectExtent b="0" l="0" r="0" t="0"/>
            <wp:docPr id="10"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1514475" cy="1595438"/>
                    </a:xfrm>
                    <a:prstGeom prst="rect"/>
                    <a:ln/>
                  </pic:spPr>
                </pic:pic>
              </a:graphicData>
            </a:graphic>
          </wp:inline>
        </w:drawing>
      </w:r>
      <w:r w:rsidDel="00000000" w:rsidR="00000000" w:rsidRPr="00000000">
        <w:rPr/>
        <w:drawing>
          <wp:inline distB="114300" distT="114300" distL="114300" distR="114300">
            <wp:extent cx="1585913" cy="1609725"/>
            <wp:effectExtent b="0" l="0" r="0" t="0"/>
            <wp:docPr id="4"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1585913" cy="1609725"/>
                    </a:xfrm>
                    <a:prstGeom prst="rect"/>
                    <a:ln/>
                  </pic:spPr>
                </pic:pic>
              </a:graphicData>
            </a:graphic>
          </wp:inline>
        </w:drawing>
      </w:r>
      <w:r w:rsidDel="00000000" w:rsidR="00000000" w:rsidRPr="00000000">
        <w:rPr/>
        <w:drawing>
          <wp:inline distB="114300" distT="114300" distL="114300" distR="114300">
            <wp:extent cx="1638300" cy="1595438"/>
            <wp:effectExtent b="0" l="0" r="0" t="0"/>
            <wp:docPr id="1"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1638300"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60" w:line="259" w:lineRule="auto"/>
        <w:rPr>
          <w:sz w:val="28"/>
          <w:szCs w:val="28"/>
        </w:rPr>
      </w:pPr>
      <w:r w:rsidDel="00000000" w:rsidR="00000000" w:rsidRPr="00000000">
        <w:rPr>
          <w:rtl w:val="0"/>
        </w:rPr>
      </w:r>
    </w:p>
    <w:p w:rsidR="00000000" w:rsidDel="00000000" w:rsidP="00000000" w:rsidRDefault="00000000" w:rsidRPr="00000000" w14:paraId="00000042">
      <w:pPr>
        <w:spacing w:after="160" w:line="259" w:lineRule="auto"/>
        <w:rPr>
          <w:rFonts w:ascii="Roboto" w:cs="Roboto" w:eastAsia="Roboto" w:hAnsi="Roboto"/>
          <w:color w:val="6aa84f"/>
          <w:sz w:val="20"/>
          <w:szCs w:val="20"/>
        </w:rPr>
      </w:pPr>
      <w:r w:rsidDel="00000000" w:rsidR="00000000" w:rsidRPr="00000000">
        <w:rPr>
          <w:sz w:val="24"/>
          <w:szCs w:val="24"/>
          <w:rtl w:val="0"/>
        </w:rPr>
        <w:t xml:space="preserve">F)</w:t>
      </w:r>
      <w:r w:rsidDel="00000000" w:rsidR="00000000" w:rsidRPr="00000000">
        <w:rPr>
          <w:rtl w:val="0"/>
        </w:rPr>
        <w:t xml:space="preserve"> Write</w:t>
      </w:r>
      <w:r w:rsidDel="00000000" w:rsidR="00000000" w:rsidRPr="00000000">
        <w:rPr>
          <w:rtl w:val="0"/>
        </w:rPr>
        <w:t xml:space="preserve">  </w:t>
      </w:r>
      <w:r w:rsidDel="00000000" w:rsidR="00000000" w:rsidRPr="00000000">
        <w:rPr>
          <w:rFonts w:ascii="Roboto" w:cs="Roboto" w:eastAsia="Roboto" w:hAnsi="Roboto"/>
          <w:shd w:fill="93c47d" w:val="clear"/>
          <w:rtl w:val="0"/>
        </w:rPr>
        <w:t xml:space="preserve">YES </w:t>
      </w:r>
      <w:r w:rsidDel="00000000" w:rsidR="00000000" w:rsidRPr="00000000">
        <w:rPr>
          <w:rFonts w:ascii="Roboto" w:cs="Roboto" w:eastAsia="Roboto" w:hAnsi="Roboto"/>
          <w:rtl w:val="0"/>
        </w:rPr>
        <w:t xml:space="preserve">or </w:t>
      </w:r>
      <w:r w:rsidDel="00000000" w:rsidR="00000000" w:rsidRPr="00000000">
        <w:rPr>
          <w:rFonts w:ascii="Roboto" w:cs="Roboto" w:eastAsia="Roboto" w:hAnsi="Roboto"/>
          <w:shd w:fill="93c47d" w:val="clear"/>
          <w:rtl w:val="0"/>
        </w:rPr>
        <w:t xml:space="preserve">NO</w:t>
      </w:r>
      <w:r w:rsidDel="00000000" w:rsidR="00000000" w:rsidRPr="00000000">
        <w:rPr>
          <w:rtl w:val="0"/>
        </w:rPr>
        <w:t xml:space="preserve"> </w:t>
      </w:r>
      <w:r w:rsidDel="00000000" w:rsidR="00000000" w:rsidRPr="00000000">
        <w:rPr>
          <w:rFonts w:ascii="Roboto" w:cs="Roboto" w:eastAsia="Roboto" w:hAnsi="Roboto"/>
          <w:rtl w:val="0"/>
        </w:rPr>
        <w:t xml:space="preserve">according to your house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aa84f"/>
          <w:sz w:val="20"/>
          <w:szCs w:val="20"/>
          <w:rtl w:val="0"/>
        </w:rPr>
        <w:t xml:space="preserve">( escribí “Yes” o “No” si hay o no estas cosas en t      casa o jardín ) </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In my house / garden ……</w:t>
      </w:r>
    </w:p>
    <w:p w:rsidR="00000000" w:rsidDel="00000000" w:rsidP="00000000" w:rsidRDefault="00000000" w:rsidRPr="00000000" w14:paraId="00000044">
      <w:pPr>
        <w:numPr>
          <w:ilvl w:val="0"/>
          <w:numId w:val="3"/>
        </w:numPr>
        <w:ind w:left="720" w:hanging="360"/>
        <w:rPr>
          <w:u w:val="none"/>
        </w:rPr>
      </w:pPr>
      <w:r w:rsidDel="00000000" w:rsidR="00000000" w:rsidRPr="00000000">
        <w:rPr>
          <w:rtl w:val="0"/>
        </w:rPr>
        <w:t xml:space="preserve">There are trees. __________</w:t>
      </w:r>
    </w:p>
    <w:p w:rsidR="00000000" w:rsidDel="00000000" w:rsidP="00000000" w:rsidRDefault="00000000" w:rsidRPr="00000000" w14:paraId="00000045">
      <w:pPr>
        <w:numPr>
          <w:ilvl w:val="0"/>
          <w:numId w:val="3"/>
        </w:numPr>
        <w:ind w:left="720" w:hanging="360"/>
        <w:rPr>
          <w:u w:val="none"/>
        </w:rPr>
      </w:pPr>
      <w:r w:rsidDel="00000000" w:rsidR="00000000" w:rsidRPr="00000000">
        <w:rPr>
          <w:rtl w:val="0"/>
        </w:rPr>
        <w:t xml:space="preserve">There are flowers. _________</w:t>
      </w:r>
    </w:p>
    <w:p w:rsidR="00000000" w:rsidDel="00000000" w:rsidP="00000000" w:rsidRDefault="00000000" w:rsidRPr="00000000" w14:paraId="00000046">
      <w:pPr>
        <w:numPr>
          <w:ilvl w:val="0"/>
          <w:numId w:val="3"/>
        </w:numPr>
        <w:ind w:left="720" w:hanging="360"/>
        <w:rPr>
          <w:u w:val="none"/>
        </w:rPr>
      </w:pPr>
      <w:r w:rsidDel="00000000" w:rsidR="00000000" w:rsidRPr="00000000">
        <w:rPr>
          <w:rtl w:val="0"/>
        </w:rPr>
        <w:t xml:space="preserve">There are mushrooms. __________</w:t>
      </w:r>
    </w:p>
    <w:p w:rsidR="00000000" w:rsidDel="00000000" w:rsidP="00000000" w:rsidRDefault="00000000" w:rsidRPr="00000000" w14:paraId="00000047">
      <w:pPr>
        <w:numPr>
          <w:ilvl w:val="0"/>
          <w:numId w:val="3"/>
        </w:numPr>
        <w:ind w:left="720" w:hanging="360"/>
        <w:rPr>
          <w:u w:val="none"/>
        </w:rPr>
      </w:pPr>
      <w:r w:rsidDel="00000000" w:rsidR="00000000" w:rsidRPr="00000000">
        <w:rPr>
          <w:rtl w:val="0"/>
        </w:rPr>
        <w:t xml:space="preserve">There are animals. __________</w:t>
      </w:r>
    </w:p>
    <w:p w:rsidR="00000000" w:rsidDel="00000000" w:rsidP="00000000" w:rsidRDefault="00000000" w:rsidRPr="00000000" w14:paraId="00000048">
      <w:pPr>
        <w:numPr>
          <w:ilvl w:val="0"/>
          <w:numId w:val="3"/>
        </w:numPr>
        <w:ind w:left="720" w:hanging="360"/>
        <w:rPr>
          <w:u w:val="none"/>
        </w:rPr>
      </w:pPr>
      <w:r w:rsidDel="00000000" w:rsidR="00000000" w:rsidRPr="00000000">
        <w:rPr>
          <w:rtl w:val="0"/>
        </w:rPr>
        <w:t xml:space="preserve">There are insects. __________</w:t>
      </w:r>
    </w:p>
    <w:p w:rsidR="00000000" w:rsidDel="00000000" w:rsidP="00000000" w:rsidRDefault="00000000" w:rsidRPr="00000000" w14:paraId="00000049">
      <w:pPr>
        <w:numPr>
          <w:ilvl w:val="0"/>
          <w:numId w:val="3"/>
        </w:numPr>
        <w:ind w:left="720" w:hanging="360"/>
        <w:rPr>
          <w:u w:val="none"/>
        </w:rPr>
      </w:pPr>
      <w:r w:rsidDel="00000000" w:rsidR="00000000" w:rsidRPr="00000000">
        <w:rPr>
          <w:rtl w:val="0"/>
        </w:rPr>
        <w:t xml:space="preserve">There is a computer. _________</w:t>
      </w:r>
    </w:p>
    <w:p w:rsidR="00000000" w:rsidDel="00000000" w:rsidP="00000000" w:rsidRDefault="00000000" w:rsidRPr="00000000" w14:paraId="0000004A">
      <w:pPr>
        <w:numPr>
          <w:ilvl w:val="0"/>
          <w:numId w:val="3"/>
        </w:numPr>
        <w:ind w:left="720" w:hanging="360"/>
        <w:rPr>
          <w:u w:val="none"/>
        </w:rPr>
      </w:pPr>
      <w:r w:rsidDel="00000000" w:rsidR="00000000" w:rsidRPr="00000000">
        <w:rPr>
          <w:rtl w:val="0"/>
        </w:rPr>
        <w:t xml:space="preserve">There are books. __________</w:t>
      </w:r>
    </w:p>
    <w:p w:rsidR="00000000" w:rsidDel="00000000" w:rsidP="00000000" w:rsidRDefault="00000000" w:rsidRPr="00000000" w14:paraId="0000004B">
      <w:pPr>
        <w:numPr>
          <w:ilvl w:val="0"/>
          <w:numId w:val="3"/>
        </w:numPr>
        <w:ind w:left="720" w:hanging="360"/>
        <w:rPr>
          <w:u w:val="none"/>
        </w:rPr>
      </w:pPr>
      <w:r w:rsidDel="00000000" w:rsidR="00000000" w:rsidRPr="00000000">
        <w:rPr>
          <w:rtl w:val="0"/>
        </w:rPr>
        <w:t xml:space="preserve">There is a football. _________</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drawing>
          <wp:inline distB="114300" distT="114300" distL="114300" distR="114300">
            <wp:extent cx="2043113" cy="1609725"/>
            <wp:effectExtent b="0" l="0" r="0" t="0"/>
            <wp:docPr id="12"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043113" cy="1609725"/>
                    </a:xfrm>
                    <a:prstGeom prst="rect"/>
                    <a:ln/>
                  </pic:spPr>
                </pic:pic>
              </a:graphicData>
            </a:graphic>
          </wp:inline>
        </w:drawing>
      </w:r>
      <w:r w:rsidDel="00000000" w:rsidR="00000000" w:rsidRPr="00000000">
        <w:rPr>
          <w:rtl w:val="0"/>
        </w:rPr>
        <w:t xml:space="preserve"> Bye, bye dear children !   Miss Marian </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shd w:fill="93c47d" w:val="clear"/>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720" w:hanging="360"/>
      </w:pPr>
      <w:rPr>
        <w:u w:val="none"/>
        <w:shd w:fill="b6d7a8"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4.jpg"/><Relationship Id="rId21" Type="http://schemas.openxmlformats.org/officeDocument/2006/relationships/image" Target="media/image10.jpg"/><Relationship Id="rId24" Type="http://schemas.openxmlformats.org/officeDocument/2006/relationships/image" Target="media/image9.jp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frontera@institutonsvallecba.edu.ar" TargetMode="External"/><Relationship Id="rId26" Type="http://schemas.openxmlformats.org/officeDocument/2006/relationships/image" Target="media/image2.png"/><Relationship Id="rId25"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8.jpg"/><Relationship Id="rId8" Type="http://schemas.openxmlformats.org/officeDocument/2006/relationships/image" Target="media/image6.png"/><Relationship Id="rId11" Type="http://schemas.openxmlformats.org/officeDocument/2006/relationships/image" Target="media/image3.png"/><Relationship Id="rId10" Type="http://schemas.openxmlformats.org/officeDocument/2006/relationships/hyperlink" Target="https://www.wordreference.com/es/translation.asp?tranword=a" TargetMode="External"/><Relationship Id="rId13" Type="http://schemas.openxmlformats.org/officeDocument/2006/relationships/hyperlink" Target="https://youtu.be/T43ieThJBaM" TargetMode="External"/><Relationship Id="rId12" Type="http://schemas.openxmlformats.org/officeDocument/2006/relationships/hyperlink" Target="https://www.youtube.com/watch?v=03XgDWozJOw" TargetMode="External"/><Relationship Id="rId15" Type="http://schemas.openxmlformats.org/officeDocument/2006/relationships/hyperlink" Target="https://youtu.be/g7kK989HiRQ" TargetMode="External"/><Relationship Id="rId14" Type="http://schemas.openxmlformats.org/officeDocument/2006/relationships/hyperlink" Target="https://youtu.be/2jFq-ukP5mQ" TargetMode="External"/><Relationship Id="rId17" Type="http://schemas.openxmlformats.org/officeDocument/2006/relationships/hyperlink" Target="https://docs.google.com/presentation/d/1L6RUYZPOMYS7oDW89l96CGGXYOCn8ZZYufVO2QRVWqU/edit?usp=sharing" TargetMode="External"/><Relationship Id="rId16" Type="http://schemas.openxmlformats.org/officeDocument/2006/relationships/hyperlink" Target="https://agendaweb.org/exercises/vocabulary/days-week" TargetMode="External"/><Relationship Id="rId19" Type="http://schemas.openxmlformats.org/officeDocument/2006/relationships/image" Target="media/image7.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